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40" w:rsidRPr="00FA492D" w:rsidRDefault="00704D40" w:rsidP="005C2086">
      <w:pPr>
        <w:rPr>
          <w:rFonts w:cs="Arial"/>
          <w:b/>
          <w:sz w:val="24"/>
          <w:szCs w:val="24"/>
        </w:rPr>
      </w:pPr>
    </w:p>
    <w:p w:rsidR="00704D40" w:rsidRPr="00FA492D" w:rsidRDefault="00704D40" w:rsidP="00AC1D32">
      <w:pPr>
        <w:spacing w:after="0" w:line="240" w:lineRule="auto"/>
        <w:ind w:left="-720" w:right="-270"/>
        <w:rPr>
          <w:rFonts w:cs="Arial"/>
          <w:snapToGrid w:val="0"/>
          <w:sz w:val="24"/>
          <w:szCs w:val="24"/>
          <w:u w:val="single"/>
        </w:rPr>
      </w:pPr>
      <w:r w:rsidRPr="00FA492D">
        <w:rPr>
          <w:rFonts w:cs="Arial"/>
          <w:sz w:val="24"/>
          <w:szCs w:val="24"/>
        </w:rPr>
        <w:t xml:space="preserve">Title of Activity: </w:t>
      </w:r>
      <w:r w:rsidRPr="00FA492D">
        <w:rPr>
          <w:rStyle w:val="PlaceholderText"/>
          <w:rFonts w:cs="Arial"/>
          <w:sz w:val="24"/>
          <w:szCs w:val="24"/>
        </w:rPr>
        <w:t>Click here to enter text.</w:t>
      </w:r>
      <w:r w:rsidRPr="00FA492D">
        <w:rPr>
          <w:rFonts w:cs="Arial"/>
          <w:sz w:val="24"/>
          <w:szCs w:val="24"/>
        </w:rPr>
        <w:tab/>
      </w:r>
      <w:r w:rsidRPr="00FA492D">
        <w:rPr>
          <w:rFonts w:cs="Arial"/>
          <w:sz w:val="24"/>
          <w:szCs w:val="24"/>
        </w:rPr>
        <w:tab/>
      </w:r>
    </w:p>
    <w:p w:rsidR="00704D40" w:rsidRPr="00FA492D" w:rsidRDefault="00704D40" w:rsidP="00AC1D32">
      <w:pPr>
        <w:spacing w:after="0" w:line="240" w:lineRule="auto"/>
        <w:ind w:left="-720" w:right="-270"/>
        <w:rPr>
          <w:rFonts w:cs="Arial"/>
          <w:snapToGrid w:val="0"/>
          <w:sz w:val="24"/>
          <w:szCs w:val="24"/>
        </w:rPr>
      </w:pPr>
    </w:p>
    <w:p w:rsidR="00704D40" w:rsidRPr="00FA492D" w:rsidRDefault="00704D40" w:rsidP="00AC1D32">
      <w:pPr>
        <w:spacing w:after="0" w:line="240" w:lineRule="auto"/>
        <w:ind w:left="-720" w:right="-270"/>
        <w:rPr>
          <w:rFonts w:cs="Arial"/>
          <w:sz w:val="24"/>
          <w:szCs w:val="24"/>
        </w:rPr>
      </w:pPr>
      <w:r w:rsidRPr="00FA492D">
        <w:rPr>
          <w:rFonts w:cs="Arial"/>
          <w:sz w:val="24"/>
          <w:szCs w:val="24"/>
        </w:rPr>
        <w:t xml:space="preserve">Date Form Completed: </w:t>
      </w:r>
      <w:r w:rsidRPr="00FA492D">
        <w:rPr>
          <w:rStyle w:val="PlaceholderText"/>
          <w:rFonts w:cs="Arial"/>
          <w:sz w:val="24"/>
          <w:szCs w:val="24"/>
        </w:rPr>
        <w:t>Click here to enter a date.</w:t>
      </w:r>
    </w:p>
    <w:p w:rsidR="00704D40" w:rsidRPr="00FA492D" w:rsidRDefault="00704D40" w:rsidP="00AC1D32">
      <w:pPr>
        <w:pStyle w:val="BodyText3"/>
        <w:tabs>
          <w:tab w:val="left" w:pos="270"/>
          <w:tab w:val="left" w:pos="720"/>
        </w:tabs>
        <w:spacing w:after="0" w:line="216" w:lineRule="auto"/>
        <w:ind w:left="-634" w:hanging="86"/>
        <w:rPr>
          <w:rFonts w:cs="Arial"/>
          <w:sz w:val="24"/>
          <w:szCs w:val="24"/>
        </w:rPr>
      </w:pPr>
    </w:p>
    <w:p w:rsidR="00704D40" w:rsidRPr="00FA492D" w:rsidRDefault="00704D40" w:rsidP="00AC1D32">
      <w:pPr>
        <w:pStyle w:val="BodyText3"/>
        <w:tabs>
          <w:tab w:val="left" w:pos="270"/>
          <w:tab w:val="left" w:pos="720"/>
        </w:tabs>
        <w:spacing w:after="0" w:line="216" w:lineRule="auto"/>
        <w:ind w:left="-634" w:hanging="86"/>
        <w:rPr>
          <w:rFonts w:cs="Arial"/>
          <w:sz w:val="24"/>
          <w:szCs w:val="24"/>
        </w:rPr>
      </w:pPr>
      <w:r w:rsidRPr="00FA492D">
        <w:rPr>
          <w:rFonts w:cs="Arial"/>
          <w:sz w:val="24"/>
          <w:szCs w:val="24"/>
        </w:rPr>
        <w:t>Activity Type:</w:t>
      </w:r>
      <w:r w:rsidRPr="00FA492D">
        <w:rPr>
          <w:rFonts w:cs="Arial"/>
          <w:sz w:val="24"/>
          <w:szCs w:val="24"/>
        </w:rPr>
        <w:tab/>
        <w:t xml:space="preserve">   </w:t>
      </w:r>
    </w:p>
    <w:p w:rsidR="00704D40" w:rsidRPr="00FA492D" w:rsidRDefault="00704D40" w:rsidP="00AC1D32">
      <w:pPr>
        <w:pStyle w:val="BodyText3"/>
        <w:tabs>
          <w:tab w:val="left" w:pos="270"/>
          <w:tab w:val="left" w:pos="720"/>
        </w:tabs>
        <w:spacing w:after="0" w:line="216" w:lineRule="auto"/>
        <w:ind w:left="-634" w:hanging="86"/>
        <w:rPr>
          <w:rFonts w:cs="Arial"/>
          <w:sz w:val="24"/>
          <w:szCs w:val="24"/>
        </w:rPr>
      </w:pPr>
    </w:p>
    <w:p w:rsidR="00704D40" w:rsidRPr="00FA492D" w:rsidRDefault="00704D40" w:rsidP="00AC1D32">
      <w:pPr>
        <w:pStyle w:val="BodyText3"/>
        <w:tabs>
          <w:tab w:val="left" w:pos="270"/>
          <w:tab w:val="left" w:pos="720"/>
        </w:tabs>
        <w:spacing w:after="0" w:line="216" w:lineRule="auto"/>
        <w:ind w:left="-630" w:hanging="90"/>
        <w:rPr>
          <w:rFonts w:cs="Arial"/>
          <w:snapToGrid w:val="0"/>
          <w:sz w:val="24"/>
          <w:szCs w:val="24"/>
        </w:rPr>
      </w:pPr>
      <w:r w:rsidRPr="00FA492D">
        <w:rPr>
          <w:rFonts w:cs="Arial"/>
          <w:sz w:val="24"/>
          <w:szCs w:val="24"/>
        </w:rPr>
        <w:tab/>
      </w:r>
      <w:r w:rsidRPr="00FA492D">
        <w:rPr>
          <w:rFonts w:cs="Arial"/>
          <w:sz w:val="24"/>
          <w:szCs w:val="24"/>
        </w:rPr>
        <w:tab/>
      </w:r>
      <w:r w:rsidRPr="00FA492D">
        <w:rPr>
          <w:rFonts w:ascii="MS Gothic" w:eastAsia="MS Gothic" w:hAnsi="MS Gothic" w:cs="MS Gothic" w:hint="eastAsia"/>
          <w:sz w:val="24"/>
          <w:szCs w:val="24"/>
        </w:rPr>
        <w:t>☐</w:t>
      </w:r>
      <w:r w:rsidRPr="00FA492D">
        <w:rPr>
          <w:rFonts w:cs="Arial"/>
          <w:snapToGrid w:val="0"/>
          <w:sz w:val="24"/>
          <w:szCs w:val="24"/>
        </w:rPr>
        <w:t>Provider-directed, provider-paced:  Live (in person or webinar)</w:t>
      </w:r>
    </w:p>
    <w:p w:rsidR="00704D40" w:rsidRPr="00FA492D" w:rsidRDefault="00704D40" w:rsidP="00AC1D32">
      <w:pPr>
        <w:pStyle w:val="BodyText3"/>
        <w:numPr>
          <w:ilvl w:val="0"/>
          <w:numId w:val="5"/>
        </w:numPr>
        <w:tabs>
          <w:tab w:val="left" w:pos="270"/>
          <w:tab w:val="left" w:pos="720"/>
        </w:tabs>
        <w:spacing w:after="0" w:line="216" w:lineRule="auto"/>
        <w:rPr>
          <w:rFonts w:cs="Arial"/>
          <w:snapToGrid w:val="0"/>
          <w:sz w:val="24"/>
          <w:szCs w:val="24"/>
        </w:rPr>
      </w:pPr>
      <w:r w:rsidRPr="00FA492D">
        <w:rPr>
          <w:rFonts w:cs="Arial"/>
          <w:snapToGrid w:val="0"/>
          <w:sz w:val="24"/>
          <w:szCs w:val="24"/>
        </w:rPr>
        <w:t xml:space="preserve">Date of live activity: </w:t>
      </w:r>
      <w:r w:rsidRPr="00FA492D">
        <w:rPr>
          <w:rStyle w:val="PlaceholderText"/>
          <w:rFonts w:cs="Arial"/>
          <w:sz w:val="24"/>
          <w:szCs w:val="24"/>
        </w:rPr>
        <w:t>Click here to enter a date.</w:t>
      </w:r>
    </w:p>
    <w:p w:rsidR="00704D40" w:rsidRPr="00FA492D" w:rsidRDefault="00704D40" w:rsidP="00AC1D32">
      <w:pPr>
        <w:pStyle w:val="BodyText3"/>
        <w:tabs>
          <w:tab w:val="left" w:pos="270"/>
          <w:tab w:val="left" w:pos="720"/>
        </w:tabs>
        <w:spacing w:after="0" w:line="216" w:lineRule="auto"/>
        <w:rPr>
          <w:rFonts w:cs="Arial"/>
          <w:snapToGrid w:val="0"/>
          <w:sz w:val="24"/>
          <w:szCs w:val="24"/>
        </w:rPr>
      </w:pPr>
      <w:r w:rsidRPr="00FA492D">
        <w:rPr>
          <w:rFonts w:cs="Arial"/>
          <w:snapToGrid w:val="0"/>
          <w:sz w:val="24"/>
          <w:szCs w:val="24"/>
        </w:rPr>
        <w:tab/>
      </w:r>
      <w:r w:rsidRPr="00FA492D">
        <w:rPr>
          <w:rFonts w:ascii="MS Gothic" w:eastAsia="MS Gothic" w:hAnsi="MS Gothic" w:cs="MS Gothic" w:hint="eastAsia"/>
          <w:snapToGrid w:val="0"/>
          <w:sz w:val="24"/>
          <w:szCs w:val="24"/>
        </w:rPr>
        <w:t>☐</w:t>
      </w:r>
      <w:r w:rsidRPr="00FA492D">
        <w:rPr>
          <w:rFonts w:cs="Arial"/>
          <w:snapToGrid w:val="0"/>
          <w:sz w:val="24"/>
          <w:szCs w:val="24"/>
        </w:rPr>
        <w:t>Provider-directed, learner-paced: Enduring material</w:t>
      </w:r>
    </w:p>
    <w:p w:rsidR="00704D40" w:rsidRPr="00FA492D" w:rsidRDefault="00704D40" w:rsidP="00AC1D32">
      <w:pPr>
        <w:pStyle w:val="BodyText3"/>
        <w:numPr>
          <w:ilvl w:val="0"/>
          <w:numId w:val="5"/>
        </w:numPr>
        <w:tabs>
          <w:tab w:val="left" w:pos="270"/>
          <w:tab w:val="left" w:pos="720"/>
        </w:tabs>
        <w:spacing w:after="0" w:line="216" w:lineRule="auto"/>
        <w:rPr>
          <w:rFonts w:cs="Arial"/>
          <w:snapToGrid w:val="0"/>
          <w:sz w:val="24"/>
          <w:szCs w:val="24"/>
        </w:rPr>
      </w:pPr>
      <w:r w:rsidRPr="00FA492D">
        <w:rPr>
          <w:rFonts w:cs="Arial"/>
          <w:snapToGrid w:val="0"/>
          <w:sz w:val="24"/>
          <w:szCs w:val="24"/>
        </w:rPr>
        <w:t>Start date of enduring material:</w:t>
      </w:r>
      <w:r w:rsidRPr="00FA492D">
        <w:rPr>
          <w:rStyle w:val="Style1"/>
          <w:rFonts w:ascii="Calibri" w:hAnsi="Calibri" w:cs="Arial"/>
          <w:sz w:val="24"/>
          <w:szCs w:val="24"/>
        </w:rPr>
        <w:t xml:space="preserve"> </w:t>
      </w:r>
      <w:r w:rsidRPr="00FA492D">
        <w:rPr>
          <w:rStyle w:val="PlaceholderText"/>
          <w:rFonts w:cs="Arial"/>
          <w:sz w:val="24"/>
          <w:szCs w:val="24"/>
        </w:rPr>
        <w:t>Click here to enter a date.</w:t>
      </w:r>
    </w:p>
    <w:p w:rsidR="00704D40" w:rsidRPr="00FA492D" w:rsidRDefault="00704D40" w:rsidP="00AC1D32">
      <w:pPr>
        <w:pStyle w:val="BodyText3"/>
        <w:numPr>
          <w:ilvl w:val="0"/>
          <w:numId w:val="5"/>
        </w:numPr>
        <w:tabs>
          <w:tab w:val="left" w:pos="270"/>
          <w:tab w:val="left" w:pos="720"/>
        </w:tabs>
        <w:spacing w:after="0" w:line="216" w:lineRule="auto"/>
        <w:rPr>
          <w:rFonts w:cs="Arial"/>
          <w:snapToGrid w:val="0"/>
          <w:sz w:val="24"/>
          <w:szCs w:val="24"/>
        </w:rPr>
      </w:pPr>
      <w:r w:rsidRPr="00FA492D">
        <w:rPr>
          <w:rFonts w:cs="Arial"/>
          <w:snapToGrid w:val="0"/>
          <w:sz w:val="24"/>
          <w:szCs w:val="24"/>
        </w:rPr>
        <w:t xml:space="preserve">Expiration/end date of enduring material: </w:t>
      </w:r>
      <w:r w:rsidRPr="00FA492D">
        <w:rPr>
          <w:rStyle w:val="PlaceholderText"/>
          <w:rFonts w:cs="Arial"/>
          <w:sz w:val="24"/>
          <w:szCs w:val="24"/>
        </w:rPr>
        <w:t>Click here to enter a date.</w:t>
      </w:r>
    </w:p>
    <w:p w:rsidR="00704D40" w:rsidRPr="00FA492D" w:rsidRDefault="00704D40" w:rsidP="00AE7D97">
      <w:pPr>
        <w:spacing w:after="0" w:line="240" w:lineRule="auto"/>
        <w:ind w:left="270"/>
        <w:rPr>
          <w:rFonts w:cs="Arial"/>
          <w:snapToGrid w:val="0"/>
          <w:sz w:val="24"/>
          <w:szCs w:val="24"/>
        </w:rPr>
      </w:pPr>
      <w:r w:rsidRPr="00FA492D">
        <w:rPr>
          <w:rFonts w:ascii="MS Gothic" w:eastAsia="MS Gothic" w:hAnsi="MS Gothic" w:cs="MS Gothic" w:hint="eastAsia"/>
          <w:snapToGrid w:val="0"/>
          <w:sz w:val="24"/>
          <w:szCs w:val="24"/>
        </w:rPr>
        <w:t>☐</w:t>
      </w:r>
      <w:r w:rsidRPr="00FA492D">
        <w:rPr>
          <w:rFonts w:cs="Arial"/>
          <w:snapToGrid w:val="0"/>
          <w:sz w:val="24"/>
          <w:szCs w:val="24"/>
        </w:rPr>
        <w:t>Blended activity</w:t>
      </w:r>
    </w:p>
    <w:p w:rsidR="00704D40" w:rsidRPr="00FA492D" w:rsidRDefault="00704D40" w:rsidP="003718F0">
      <w:pPr>
        <w:pStyle w:val="ListParagraph"/>
        <w:numPr>
          <w:ilvl w:val="0"/>
          <w:numId w:val="11"/>
        </w:numPr>
        <w:spacing w:after="0" w:line="240" w:lineRule="auto"/>
        <w:ind w:left="2160"/>
        <w:rPr>
          <w:rFonts w:cs="Arial"/>
          <w:sz w:val="24"/>
          <w:szCs w:val="24"/>
        </w:rPr>
      </w:pPr>
      <w:r w:rsidRPr="00FA492D">
        <w:rPr>
          <w:rFonts w:cs="Arial"/>
          <w:sz w:val="24"/>
          <w:szCs w:val="24"/>
        </w:rPr>
        <w:t xml:space="preserve">Date(s) of enduring materials (e.g. </w:t>
      </w:r>
      <w:proofErr w:type="spellStart"/>
      <w:r w:rsidRPr="00FA492D">
        <w:rPr>
          <w:rFonts w:cs="Arial"/>
          <w:sz w:val="24"/>
          <w:szCs w:val="24"/>
        </w:rPr>
        <w:t>prework</w:t>
      </w:r>
      <w:proofErr w:type="spellEnd"/>
      <w:r w:rsidRPr="00FA492D">
        <w:rPr>
          <w:rFonts w:cs="Arial"/>
          <w:sz w:val="24"/>
          <w:szCs w:val="24"/>
        </w:rPr>
        <w:t>):</w:t>
      </w:r>
      <w:r w:rsidRPr="00FA492D">
        <w:rPr>
          <w:rStyle w:val="Style5"/>
          <w:rFonts w:ascii="Calibri" w:hAnsi="Calibri" w:cs="Arial"/>
          <w:sz w:val="24"/>
          <w:szCs w:val="24"/>
        </w:rPr>
        <w:t xml:space="preserve"> </w:t>
      </w:r>
      <w:r w:rsidRPr="00FA492D">
        <w:rPr>
          <w:rStyle w:val="PlaceholderText"/>
          <w:rFonts w:cs="Arial"/>
          <w:sz w:val="24"/>
          <w:szCs w:val="24"/>
        </w:rPr>
        <w:t>Click here to enter a date.</w:t>
      </w:r>
    </w:p>
    <w:p w:rsidR="00704D40" w:rsidRPr="00FA492D" w:rsidRDefault="00704D40" w:rsidP="003718F0">
      <w:pPr>
        <w:pStyle w:val="ListParagraph"/>
        <w:numPr>
          <w:ilvl w:val="0"/>
          <w:numId w:val="11"/>
        </w:numPr>
        <w:spacing w:after="0" w:line="240" w:lineRule="auto"/>
        <w:ind w:left="2160"/>
        <w:rPr>
          <w:rFonts w:cs="Arial"/>
          <w:sz w:val="24"/>
          <w:szCs w:val="24"/>
        </w:rPr>
      </w:pPr>
      <w:r w:rsidRPr="00FA492D">
        <w:rPr>
          <w:rFonts w:cs="Arial"/>
          <w:sz w:val="24"/>
          <w:szCs w:val="24"/>
        </w:rPr>
        <w:t xml:space="preserve">Date of live portion of activity: </w:t>
      </w:r>
      <w:r w:rsidRPr="00FA492D">
        <w:rPr>
          <w:rStyle w:val="PlaceholderText"/>
          <w:rFonts w:cs="Arial"/>
          <w:sz w:val="24"/>
          <w:szCs w:val="24"/>
        </w:rPr>
        <w:t>Click here to enter a date.</w:t>
      </w:r>
    </w:p>
    <w:p w:rsidR="00704D40" w:rsidRPr="00FA492D" w:rsidRDefault="00704D40" w:rsidP="00AC1D32">
      <w:pPr>
        <w:spacing w:after="0" w:line="240" w:lineRule="auto"/>
        <w:ind w:left="-720"/>
        <w:rPr>
          <w:rFonts w:cs="Arial"/>
          <w:sz w:val="24"/>
          <w:szCs w:val="24"/>
        </w:rPr>
      </w:pPr>
    </w:p>
    <w:p w:rsidR="00704D40" w:rsidRPr="00FA492D" w:rsidRDefault="00704D40" w:rsidP="00AC1D32">
      <w:pPr>
        <w:spacing w:after="0" w:line="240" w:lineRule="auto"/>
        <w:ind w:left="-720"/>
        <w:rPr>
          <w:rFonts w:cs="Arial"/>
          <w:b/>
          <w:sz w:val="24"/>
          <w:szCs w:val="24"/>
        </w:rPr>
      </w:pPr>
      <w:r w:rsidRPr="00FA492D">
        <w:rPr>
          <w:rFonts w:cs="Arial"/>
          <w:sz w:val="24"/>
          <w:szCs w:val="24"/>
        </w:rPr>
        <w:t xml:space="preserve">Nurse Planner contact information for this activity. </w:t>
      </w:r>
    </w:p>
    <w:p w:rsidR="00704D40" w:rsidRPr="00FA492D" w:rsidRDefault="00704D40" w:rsidP="00AC1D32">
      <w:pPr>
        <w:spacing w:after="0" w:line="240" w:lineRule="auto"/>
        <w:ind w:left="-274" w:firstLine="454"/>
        <w:rPr>
          <w:rFonts w:cs="Arial"/>
          <w:sz w:val="24"/>
          <w:szCs w:val="24"/>
          <w:u w:val="single"/>
        </w:rPr>
      </w:pPr>
      <w:r w:rsidRPr="00FA492D">
        <w:rPr>
          <w:rFonts w:cs="Arial"/>
          <w:sz w:val="24"/>
          <w:szCs w:val="24"/>
        </w:rPr>
        <w:t xml:space="preserve">Name and credentials: </w:t>
      </w:r>
      <w:r w:rsidRPr="00FA492D">
        <w:rPr>
          <w:rStyle w:val="PlaceholderText"/>
          <w:rFonts w:cs="Arial"/>
          <w:sz w:val="24"/>
          <w:szCs w:val="24"/>
        </w:rPr>
        <w:t>Click here to enter text.</w:t>
      </w:r>
    </w:p>
    <w:p w:rsidR="00704D40" w:rsidRPr="00FA492D" w:rsidRDefault="00704D40" w:rsidP="00AC1D32">
      <w:pPr>
        <w:spacing w:after="0" w:line="240" w:lineRule="auto"/>
        <w:ind w:left="-270" w:firstLine="450"/>
        <w:rPr>
          <w:rFonts w:cs="Arial"/>
          <w:snapToGrid w:val="0"/>
          <w:sz w:val="24"/>
          <w:szCs w:val="24"/>
          <w:u w:val="single"/>
        </w:rPr>
      </w:pPr>
      <w:r w:rsidRPr="00FA492D">
        <w:rPr>
          <w:rFonts w:cs="Arial"/>
          <w:sz w:val="24"/>
          <w:szCs w:val="24"/>
        </w:rPr>
        <w:t xml:space="preserve">Email Address:   </w:t>
      </w:r>
      <w:r w:rsidRPr="00FA492D">
        <w:rPr>
          <w:rStyle w:val="PlaceholderText"/>
          <w:rFonts w:cs="Arial"/>
          <w:sz w:val="24"/>
          <w:szCs w:val="24"/>
        </w:rPr>
        <w:t>Click here to enter text.</w:t>
      </w:r>
    </w:p>
    <w:p w:rsidR="00704D40" w:rsidRPr="004079E4" w:rsidRDefault="00704D40" w:rsidP="00AC1D32">
      <w:pPr>
        <w:spacing w:after="0" w:line="240" w:lineRule="auto"/>
        <w:ind w:left="-270" w:firstLine="450"/>
        <w:rPr>
          <w:rFonts w:cs="Arial"/>
          <w:snapToGrid w:val="0"/>
          <w:u w:val="single"/>
        </w:rPr>
      </w:pPr>
    </w:p>
    <w:p w:rsidR="00704D40" w:rsidRPr="004079E4" w:rsidRDefault="00F3068B" w:rsidP="00AC1D32">
      <w:pPr>
        <w:spacing w:after="0" w:line="240" w:lineRule="auto"/>
        <w:ind w:left="-270" w:firstLine="450"/>
        <w:rPr>
          <w:rFonts w:cs="Arial"/>
          <w:snapToGrid w:val="0"/>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84455</wp:posOffset>
                </wp:positionV>
                <wp:extent cx="6962775" cy="666750"/>
                <wp:effectExtent l="19050" t="17780" r="19050" b="2032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666750"/>
                        </a:xfrm>
                        <a:prstGeom prst="rect">
                          <a:avLst/>
                        </a:prstGeom>
                        <a:solidFill>
                          <a:srgbClr val="FFFFFF"/>
                        </a:solidFill>
                        <a:ln w="25400">
                          <a:solidFill>
                            <a:srgbClr val="000000"/>
                          </a:solidFill>
                          <a:miter lim="800000"/>
                          <a:headEnd/>
                          <a:tailEnd/>
                        </a:ln>
                      </wps:spPr>
                      <wps:txbx>
                        <w:txbxContent>
                          <w:p w:rsidR="00704D40" w:rsidRPr="00BC326D" w:rsidRDefault="00704D40" w:rsidP="00E32A05">
                            <w:pPr>
                              <w:pStyle w:val="ListParagraph"/>
                              <w:tabs>
                                <w:tab w:val="left" w:pos="630"/>
                                <w:tab w:val="left" w:pos="990"/>
                              </w:tabs>
                              <w:spacing w:after="120" w:line="240" w:lineRule="auto"/>
                              <w:ind w:left="86"/>
                            </w:pPr>
                            <w:r w:rsidRPr="008E0704">
                              <w:rPr>
                                <w:rFonts w:cs="Arial"/>
                                <w:snapToGrid w:val="0"/>
                              </w:rPr>
                              <w:t xml:space="preserve">The </w:t>
                            </w:r>
                            <w:r w:rsidRPr="008E0704">
                              <w:rPr>
                                <w:rFonts w:cs="Arial"/>
                                <w:b/>
                                <w:snapToGrid w:val="0"/>
                                <w:u w:val="single"/>
                              </w:rPr>
                              <w:t>Nurse Planner</w:t>
                            </w:r>
                            <w:r w:rsidRPr="008E0704">
                              <w:rPr>
                                <w:rFonts w:cs="Arial"/>
                                <w:snapToGrid w:val="0"/>
                              </w:rPr>
                              <w:t xml:space="preserve"> must be</w:t>
                            </w:r>
                            <w:r w:rsidRPr="008E0704">
                              <w:t xml:space="preserve"> a registered nurse who holds </w:t>
                            </w:r>
                            <w:r w:rsidRPr="008E0704">
                              <w:rPr>
                                <w:color w:val="231F20"/>
                                <w:spacing w:val="2"/>
                              </w:rPr>
                              <w:t xml:space="preserve">a current, unencumbered nursing license (or international equivalent) </w:t>
                            </w:r>
                            <w:r w:rsidRPr="008E0704">
                              <w:rPr>
                                <w:b/>
                                <w:color w:val="231F20"/>
                                <w:spacing w:val="5"/>
                              </w:rPr>
                              <w:t>AND</w:t>
                            </w:r>
                            <w:r w:rsidRPr="008E0704">
                              <w:rPr>
                                <w:color w:val="231F20"/>
                              </w:rPr>
                              <w:t xml:space="preserve"> hold</w:t>
                            </w:r>
                            <w:r w:rsidRPr="008E0704">
                              <w:rPr>
                                <w:color w:val="231F20"/>
                                <w:spacing w:val="3"/>
                              </w:rPr>
                              <w:t xml:space="preserve"> </w:t>
                            </w:r>
                            <w:r w:rsidRPr="008E0704">
                              <w:rPr>
                                <w:color w:val="231F20"/>
                              </w:rPr>
                              <w:t>a</w:t>
                            </w:r>
                            <w:r w:rsidRPr="008E0704">
                              <w:rPr>
                                <w:color w:val="231F20"/>
                                <w:spacing w:val="-6"/>
                              </w:rPr>
                              <w:t xml:space="preserve"> </w:t>
                            </w:r>
                            <w:r w:rsidRPr="008E0704">
                              <w:rPr>
                                <w:color w:val="231F20"/>
                                <w:spacing w:val="1"/>
                              </w:rPr>
                              <w:t>ba</w:t>
                            </w:r>
                            <w:r w:rsidRPr="008E0704">
                              <w:rPr>
                                <w:color w:val="231F20"/>
                                <w:spacing w:val="2"/>
                              </w:rPr>
                              <w:t>c</w:t>
                            </w:r>
                            <w:r w:rsidRPr="008E0704">
                              <w:rPr>
                                <w:color w:val="231F20"/>
                                <w:spacing w:val="4"/>
                              </w:rPr>
                              <w:t>c</w:t>
                            </w:r>
                            <w:r w:rsidRPr="008E0704">
                              <w:rPr>
                                <w:color w:val="231F20"/>
                                <w:spacing w:val="7"/>
                              </w:rPr>
                              <w:t>a</w:t>
                            </w:r>
                            <w:r w:rsidRPr="008E0704">
                              <w:rPr>
                                <w:color w:val="231F20"/>
                                <w:spacing w:val="2"/>
                              </w:rPr>
                              <w:t>l</w:t>
                            </w:r>
                            <w:r w:rsidRPr="008E0704">
                              <w:rPr>
                                <w:color w:val="231F20"/>
                                <w:spacing w:val="-1"/>
                              </w:rPr>
                              <w:t>a</w:t>
                            </w:r>
                            <w:r w:rsidRPr="008E0704">
                              <w:rPr>
                                <w:color w:val="231F20"/>
                                <w:spacing w:val="4"/>
                              </w:rPr>
                              <w:t>u</w:t>
                            </w:r>
                            <w:r w:rsidRPr="008E0704">
                              <w:rPr>
                                <w:color w:val="231F20"/>
                              </w:rPr>
                              <w:t>r</w:t>
                            </w:r>
                            <w:r w:rsidRPr="008E0704">
                              <w:rPr>
                                <w:color w:val="231F20"/>
                                <w:spacing w:val="2"/>
                              </w:rPr>
                              <w:t>e</w:t>
                            </w:r>
                            <w:r w:rsidRPr="008E0704">
                              <w:rPr>
                                <w:color w:val="231F20"/>
                              </w:rPr>
                              <w:t>a</w:t>
                            </w:r>
                            <w:r w:rsidRPr="008E0704">
                              <w:rPr>
                                <w:color w:val="231F20"/>
                                <w:spacing w:val="1"/>
                              </w:rPr>
                              <w:t>t</w:t>
                            </w:r>
                            <w:r w:rsidRPr="008E0704">
                              <w:rPr>
                                <w:color w:val="231F20"/>
                              </w:rPr>
                              <w:t>e</w:t>
                            </w:r>
                            <w:r w:rsidRPr="008E0704">
                              <w:rPr>
                                <w:color w:val="231F20"/>
                                <w:spacing w:val="-13"/>
                              </w:rPr>
                              <w:t xml:space="preserve"> </w:t>
                            </w:r>
                            <w:r w:rsidRPr="008E0704">
                              <w:rPr>
                                <w:color w:val="231F20"/>
                                <w:spacing w:val="1"/>
                              </w:rPr>
                              <w:t>d</w:t>
                            </w:r>
                            <w:r w:rsidRPr="008E0704">
                              <w:rPr>
                                <w:color w:val="231F20"/>
                                <w:spacing w:val="2"/>
                              </w:rPr>
                              <w:t>e</w:t>
                            </w:r>
                            <w:r w:rsidRPr="008E0704">
                              <w:rPr>
                                <w:color w:val="231F20"/>
                                <w:spacing w:val="5"/>
                              </w:rPr>
                              <w:t>g</w:t>
                            </w:r>
                            <w:r w:rsidRPr="008E0704">
                              <w:rPr>
                                <w:color w:val="231F20"/>
                              </w:rPr>
                              <w:t>r</w:t>
                            </w:r>
                            <w:r w:rsidRPr="008E0704">
                              <w:rPr>
                                <w:color w:val="231F20"/>
                                <w:spacing w:val="2"/>
                              </w:rPr>
                              <w:t>e</w:t>
                            </w:r>
                            <w:r w:rsidRPr="008E0704">
                              <w:rPr>
                                <w:color w:val="231F20"/>
                              </w:rPr>
                              <w:t>e</w:t>
                            </w:r>
                            <w:r w:rsidRPr="008E0704">
                              <w:rPr>
                                <w:color w:val="231F20"/>
                                <w:spacing w:val="-11"/>
                              </w:rPr>
                              <w:t xml:space="preserve"> </w:t>
                            </w:r>
                            <w:r w:rsidRPr="008E0704">
                              <w:rPr>
                                <w:color w:val="231F20"/>
                                <w:spacing w:val="-1"/>
                              </w:rPr>
                              <w:t>o</w:t>
                            </w:r>
                            <w:r w:rsidRPr="008E0704">
                              <w:rPr>
                                <w:color w:val="231F20"/>
                              </w:rPr>
                              <w:t>r</w:t>
                            </w:r>
                            <w:r w:rsidRPr="008E0704">
                              <w:rPr>
                                <w:color w:val="231F20"/>
                                <w:spacing w:val="4"/>
                              </w:rPr>
                              <w:t xml:space="preserve"> h</w:t>
                            </w:r>
                            <w:r w:rsidRPr="008E0704">
                              <w:rPr>
                                <w:color w:val="231F20"/>
                                <w:spacing w:val="1"/>
                              </w:rPr>
                              <w:t>i</w:t>
                            </w:r>
                            <w:r w:rsidRPr="008E0704">
                              <w:rPr>
                                <w:color w:val="231F20"/>
                                <w:spacing w:val="5"/>
                              </w:rPr>
                              <w:t>g</w:t>
                            </w:r>
                            <w:r w:rsidRPr="008E0704">
                              <w:rPr>
                                <w:color w:val="231F20"/>
                              </w:rPr>
                              <w:t>h</w:t>
                            </w:r>
                            <w:r w:rsidRPr="008E0704">
                              <w:rPr>
                                <w:color w:val="231F20"/>
                                <w:spacing w:val="1"/>
                              </w:rPr>
                              <w:t>e</w:t>
                            </w:r>
                            <w:r w:rsidRPr="008E0704">
                              <w:rPr>
                                <w:color w:val="231F20"/>
                              </w:rPr>
                              <w:t>r</w:t>
                            </w:r>
                            <w:r w:rsidRPr="008E0704">
                              <w:rPr>
                                <w:color w:val="231F20"/>
                                <w:spacing w:val="1"/>
                              </w:rPr>
                              <w:t xml:space="preserve"> </w:t>
                            </w:r>
                            <w:r w:rsidRPr="008E0704">
                              <w:rPr>
                                <w:color w:val="231F20"/>
                                <w:spacing w:val="4"/>
                              </w:rPr>
                              <w:t>i</w:t>
                            </w:r>
                            <w:r w:rsidRPr="008E0704">
                              <w:rPr>
                                <w:color w:val="231F20"/>
                              </w:rPr>
                              <w:t>n</w:t>
                            </w:r>
                            <w:r w:rsidRPr="008E0704">
                              <w:rPr>
                                <w:color w:val="231F20"/>
                                <w:spacing w:val="2"/>
                              </w:rPr>
                              <w:t xml:space="preserve"> </w:t>
                            </w:r>
                            <w:r w:rsidRPr="008E0704">
                              <w:rPr>
                                <w:color w:val="231F20"/>
                                <w:spacing w:val="-2"/>
                              </w:rPr>
                              <w:t>n</w:t>
                            </w:r>
                            <w:r w:rsidRPr="008E0704">
                              <w:rPr>
                                <w:color w:val="231F20"/>
                                <w:spacing w:val="5"/>
                              </w:rPr>
                              <w:t>u</w:t>
                            </w:r>
                            <w:r w:rsidRPr="008E0704">
                              <w:rPr>
                                <w:color w:val="231F20"/>
                                <w:spacing w:val="2"/>
                              </w:rPr>
                              <w:t>r</w:t>
                            </w:r>
                            <w:r w:rsidRPr="008E0704">
                              <w:rPr>
                                <w:color w:val="231F20"/>
                              </w:rPr>
                              <w:t>s</w:t>
                            </w:r>
                            <w:r w:rsidRPr="008E0704">
                              <w:rPr>
                                <w:color w:val="231F20"/>
                                <w:spacing w:val="4"/>
                              </w:rPr>
                              <w:t>i</w:t>
                            </w:r>
                            <w:r w:rsidRPr="008E0704">
                              <w:rPr>
                                <w:color w:val="231F20"/>
                                <w:spacing w:val="1"/>
                              </w:rPr>
                              <w:t xml:space="preserve">ng (or international equivalent) </w:t>
                            </w:r>
                            <w:r w:rsidRPr="008E0704">
                              <w:rPr>
                                <w:rFonts w:cs="Arial"/>
                                <w:b/>
                                <w:snapToGrid w:val="0"/>
                              </w:rPr>
                              <w:t>AND</w:t>
                            </w:r>
                            <w:r w:rsidRPr="008E0704">
                              <w:rPr>
                                <w:rFonts w:cs="Arial"/>
                                <w:snapToGrid w:val="0"/>
                              </w:rPr>
                              <w:t xml:space="preserve"> be actively involved in planning, implementing and evaluating this continuing education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pt;margin-top:6.65pt;width:548.25pt;height: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" strokeweight="2pt">
                <v:textbox>
                  <w:txbxContent>
                    <w:p w:rsidR="00704D40" w:rsidRPr="00BC326D" w:rsidRDefault="00704D40" w:rsidP="00E32A05">
                      <w:pPr>
                        <w:pStyle w:val="ListParagraph"/>
                        <w:tabs>
                          <w:tab w:val="left" w:pos="630"/>
                          <w:tab w:val="left" w:pos="990"/>
                        </w:tabs>
                        <w:spacing w:after="120" w:line="240" w:lineRule="auto"/>
                        <w:ind w:left="86"/>
                      </w:pPr>
                      <w:r w:rsidRPr="008E0704">
                        <w:rPr>
                          <w:rFonts w:cs="Arial"/>
                          <w:snapToGrid w:val="0"/>
                        </w:rPr>
                        <w:t xml:space="preserve">The </w:t>
                      </w:r>
                      <w:r w:rsidRPr="008E0704">
                        <w:rPr>
                          <w:rFonts w:cs="Arial"/>
                          <w:b/>
                          <w:snapToGrid w:val="0"/>
                          <w:u w:val="single"/>
                        </w:rPr>
                        <w:t>Nurse Planner</w:t>
                      </w:r>
                      <w:r w:rsidRPr="008E0704">
                        <w:rPr>
                          <w:rFonts w:cs="Arial"/>
                          <w:snapToGrid w:val="0"/>
                        </w:rPr>
                        <w:t xml:space="preserve"> must be</w:t>
                      </w:r>
                      <w:r w:rsidRPr="008E0704">
                        <w:t xml:space="preserve"> a registered nurse who holds </w:t>
                      </w:r>
                      <w:r w:rsidRPr="008E0704">
                        <w:rPr>
                          <w:color w:val="231F20"/>
                          <w:spacing w:val="2"/>
                        </w:rPr>
                        <w:t xml:space="preserve">a current, unencumbered nursing license (or international equivalent) </w:t>
                      </w:r>
                      <w:r w:rsidRPr="008E0704">
                        <w:rPr>
                          <w:b/>
                          <w:color w:val="231F20"/>
                          <w:spacing w:val="5"/>
                        </w:rPr>
                        <w:t>AND</w:t>
                      </w:r>
                      <w:r w:rsidRPr="008E0704">
                        <w:rPr>
                          <w:color w:val="231F20"/>
                        </w:rPr>
                        <w:t xml:space="preserve"> hold</w:t>
                      </w:r>
                      <w:r w:rsidRPr="008E0704">
                        <w:rPr>
                          <w:color w:val="231F20"/>
                          <w:spacing w:val="3"/>
                        </w:rPr>
                        <w:t xml:space="preserve"> </w:t>
                      </w:r>
                      <w:r w:rsidRPr="008E0704">
                        <w:rPr>
                          <w:color w:val="231F20"/>
                        </w:rPr>
                        <w:t>a</w:t>
                      </w:r>
                      <w:r w:rsidRPr="008E0704">
                        <w:rPr>
                          <w:color w:val="231F20"/>
                          <w:spacing w:val="-6"/>
                        </w:rPr>
                        <w:t xml:space="preserve"> </w:t>
                      </w:r>
                      <w:r w:rsidRPr="008E0704">
                        <w:rPr>
                          <w:color w:val="231F20"/>
                          <w:spacing w:val="1"/>
                        </w:rPr>
                        <w:t>ba</w:t>
                      </w:r>
                      <w:r w:rsidRPr="008E0704">
                        <w:rPr>
                          <w:color w:val="231F20"/>
                          <w:spacing w:val="2"/>
                        </w:rPr>
                        <w:t>c</w:t>
                      </w:r>
                      <w:r w:rsidRPr="008E0704">
                        <w:rPr>
                          <w:color w:val="231F20"/>
                          <w:spacing w:val="4"/>
                        </w:rPr>
                        <w:t>c</w:t>
                      </w:r>
                      <w:r w:rsidRPr="008E0704">
                        <w:rPr>
                          <w:color w:val="231F20"/>
                          <w:spacing w:val="7"/>
                        </w:rPr>
                        <w:t>a</w:t>
                      </w:r>
                      <w:r w:rsidRPr="008E0704">
                        <w:rPr>
                          <w:color w:val="231F20"/>
                          <w:spacing w:val="2"/>
                        </w:rPr>
                        <w:t>l</w:t>
                      </w:r>
                      <w:r w:rsidRPr="008E0704">
                        <w:rPr>
                          <w:color w:val="231F20"/>
                          <w:spacing w:val="-1"/>
                        </w:rPr>
                        <w:t>a</w:t>
                      </w:r>
                      <w:r w:rsidRPr="008E0704">
                        <w:rPr>
                          <w:color w:val="231F20"/>
                          <w:spacing w:val="4"/>
                        </w:rPr>
                        <w:t>u</w:t>
                      </w:r>
                      <w:r w:rsidRPr="008E0704">
                        <w:rPr>
                          <w:color w:val="231F20"/>
                        </w:rPr>
                        <w:t>r</w:t>
                      </w:r>
                      <w:r w:rsidRPr="008E0704">
                        <w:rPr>
                          <w:color w:val="231F20"/>
                          <w:spacing w:val="2"/>
                        </w:rPr>
                        <w:t>e</w:t>
                      </w:r>
                      <w:r w:rsidRPr="008E0704">
                        <w:rPr>
                          <w:color w:val="231F20"/>
                        </w:rPr>
                        <w:t>a</w:t>
                      </w:r>
                      <w:r w:rsidRPr="008E0704">
                        <w:rPr>
                          <w:color w:val="231F20"/>
                          <w:spacing w:val="1"/>
                        </w:rPr>
                        <w:t>t</w:t>
                      </w:r>
                      <w:r w:rsidRPr="008E0704">
                        <w:rPr>
                          <w:color w:val="231F20"/>
                        </w:rPr>
                        <w:t>e</w:t>
                      </w:r>
                      <w:r w:rsidRPr="008E0704">
                        <w:rPr>
                          <w:color w:val="231F20"/>
                          <w:spacing w:val="-13"/>
                        </w:rPr>
                        <w:t xml:space="preserve"> </w:t>
                      </w:r>
                      <w:r w:rsidRPr="008E0704">
                        <w:rPr>
                          <w:color w:val="231F20"/>
                          <w:spacing w:val="1"/>
                        </w:rPr>
                        <w:t>d</w:t>
                      </w:r>
                      <w:r w:rsidRPr="008E0704">
                        <w:rPr>
                          <w:color w:val="231F20"/>
                          <w:spacing w:val="2"/>
                        </w:rPr>
                        <w:t>e</w:t>
                      </w:r>
                      <w:r w:rsidRPr="008E0704">
                        <w:rPr>
                          <w:color w:val="231F20"/>
                          <w:spacing w:val="5"/>
                        </w:rPr>
                        <w:t>g</w:t>
                      </w:r>
                      <w:r w:rsidRPr="008E0704">
                        <w:rPr>
                          <w:color w:val="231F20"/>
                        </w:rPr>
                        <w:t>r</w:t>
                      </w:r>
                      <w:r w:rsidRPr="008E0704">
                        <w:rPr>
                          <w:color w:val="231F20"/>
                          <w:spacing w:val="2"/>
                        </w:rPr>
                        <w:t>e</w:t>
                      </w:r>
                      <w:r w:rsidRPr="008E0704">
                        <w:rPr>
                          <w:color w:val="231F20"/>
                        </w:rPr>
                        <w:t>e</w:t>
                      </w:r>
                      <w:r w:rsidRPr="008E0704">
                        <w:rPr>
                          <w:color w:val="231F20"/>
                          <w:spacing w:val="-11"/>
                        </w:rPr>
                        <w:t xml:space="preserve"> </w:t>
                      </w:r>
                      <w:r w:rsidRPr="008E0704">
                        <w:rPr>
                          <w:color w:val="231F20"/>
                          <w:spacing w:val="-1"/>
                        </w:rPr>
                        <w:t>o</w:t>
                      </w:r>
                      <w:r w:rsidRPr="008E0704">
                        <w:rPr>
                          <w:color w:val="231F20"/>
                        </w:rPr>
                        <w:t>r</w:t>
                      </w:r>
                      <w:r w:rsidRPr="008E0704">
                        <w:rPr>
                          <w:color w:val="231F20"/>
                          <w:spacing w:val="4"/>
                        </w:rPr>
                        <w:t xml:space="preserve"> h</w:t>
                      </w:r>
                      <w:r w:rsidRPr="008E0704">
                        <w:rPr>
                          <w:color w:val="231F20"/>
                          <w:spacing w:val="1"/>
                        </w:rPr>
                        <w:t>i</w:t>
                      </w:r>
                      <w:r w:rsidRPr="008E0704">
                        <w:rPr>
                          <w:color w:val="231F20"/>
                          <w:spacing w:val="5"/>
                        </w:rPr>
                        <w:t>g</w:t>
                      </w:r>
                      <w:r w:rsidRPr="008E0704">
                        <w:rPr>
                          <w:color w:val="231F20"/>
                        </w:rPr>
                        <w:t>h</w:t>
                      </w:r>
                      <w:r w:rsidRPr="008E0704">
                        <w:rPr>
                          <w:color w:val="231F20"/>
                          <w:spacing w:val="1"/>
                        </w:rPr>
                        <w:t>e</w:t>
                      </w:r>
                      <w:r w:rsidRPr="008E0704">
                        <w:rPr>
                          <w:color w:val="231F20"/>
                        </w:rPr>
                        <w:t>r</w:t>
                      </w:r>
                      <w:r w:rsidRPr="008E0704">
                        <w:rPr>
                          <w:color w:val="231F20"/>
                          <w:spacing w:val="1"/>
                        </w:rPr>
                        <w:t xml:space="preserve"> </w:t>
                      </w:r>
                      <w:r w:rsidRPr="008E0704">
                        <w:rPr>
                          <w:color w:val="231F20"/>
                          <w:spacing w:val="4"/>
                        </w:rPr>
                        <w:t>i</w:t>
                      </w:r>
                      <w:r w:rsidRPr="008E0704">
                        <w:rPr>
                          <w:color w:val="231F20"/>
                        </w:rPr>
                        <w:t>n</w:t>
                      </w:r>
                      <w:r w:rsidRPr="008E0704">
                        <w:rPr>
                          <w:color w:val="231F20"/>
                          <w:spacing w:val="2"/>
                        </w:rPr>
                        <w:t xml:space="preserve"> </w:t>
                      </w:r>
                      <w:r w:rsidRPr="008E0704">
                        <w:rPr>
                          <w:color w:val="231F20"/>
                          <w:spacing w:val="-2"/>
                        </w:rPr>
                        <w:t>n</w:t>
                      </w:r>
                      <w:r w:rsidRPr="008E0704">
                        <w:rPr>
                          <w:color w:val="231F20"/>
                          <w:spacing w:val="5"/>
                        </w:rPr>
                        <w:t>u</w:t>
                      </w:r>
                      <w:r w:rsidRPr="008E0704">
                        <w:rPr>
                          <w:color w:val="231F20"/>
                          <w:spacing w:val="2"/>
                        </w:rPr>
                        <w:t>r</w:t>
                      </w:r>
                      <w:r w:rsidRPr="008E0704">
                        <w:rPr>
                          <w:color w:val="231F20"/>
                        </w:rPr>
                        <w:t>s</w:t>
                      </w:r>
                      <w:r w:rsidRPr="008E0704">
                        <w:rPr>
                          <w:color w:val="231F20"/>
                          <w:spacing w:val="4"/>
                        </w:rPr>
                        <w:t>i</w:t>
                      </w:r>
                      <w:r w:rsidRPr="008E0704">
                        <w:rPr>
                          <w:color w:val="231F20"/>
                          <w:spacing w:val="1"/>
                        </w:rPr>
                        <w:t xml:space="preserve">ng (or international equivalent) </w:t>
                      </w:r>
                      <w:r w:rsidRPr="008E0704">
                        <w:rPr>
                          <w:rFonts w:cs="Arial"/>
                          <w:b/>
                          <w:snapToGrid w:val="0"/>
                        </w:rPr>
                        <w:t>AND</w:t>
                      </w:r>
                      <w:r w:rsidRPr="008E0704">
                        <w:rPr>
                          <w:rFonts w:cs="Arial"/>
                          <w:snapToGrid w:val="0"/>
                        </w:rPr>
                        <w:t xml:space="preserve"> be actively involved in planning, implementing and evaluating this continuing education activity.</w:t>
                      </w:r>
                    </w:p>
                  </w:txbxContent>
                </v:textbox>
              </v:shape>
            </w:pict>
          </mc:Fallback>
        </mc:AlternateContent>
      </w:r>
    </w:p>
    <w:p w:rsidR="00704D40" w:rsidRPr="004079E4" w:rsidRDefault="00704D40" w:rsidP="00AC1D32">
      <w:pPr>
        <w:spacing w:after="0" w:line="240" w:lineRule="auto"/>
        <w:ind w:left="-270" w:firstLine="450"/>
        <w:rPr>
          <w:rFonts w:cs="Arial"/>
          <w:snapToGrid w:val="0"/>
          <w:u w:val="single"/>
        </w:rPr>
      </w:pPr>
    </w:p>
    <w:p w:rsidR="00704D40" w:rsidRPr="004079E4" w:rsidRDefault="00704D40" w:rsidP="00AC1D32">
      <w:pPr>
        <w:tabs>
          <w:tab w:val="num" w:pos="-720"/>
        </w:tabs>
        <w:spacing w:after="0" w:line="216" w:lineRule="auto"/>
        <w:ind w:left="-720" w:right="-86"/>
        <w:rPr>
          <w:rFonts w:cs="Arial"/>
        </w:rPr>
      </w:pPr>
    </w:p>
    <w:p w:rsidR="00704D40" w:rsidRPr="004079E4" w:rsidRDefault="00704D40" w:rsidP="00AC1D32">
      <w:pPr>
        <w:tabs>
          <w:tab w:val="num" w:pos="-720"/>
        </w:tabs>
        <w:spacing w:after="0" w:line="216" w:lineRule="auto"/>
        <w:ind w:left="-720" w:right="-86"/>
        <w:rPr>
          <w:rFonts w:cs="Arial"/>
        </w:rPr>
      </w:pPr>
    </w:p>
    <w:p w:rsidR="00704D40" w:rsidRPr="004079E4" w:rsidRDefault="00704D40" w:rsidP="00AC1D32">
      <w:pPr>
        <w:tabs>
          <w:tab w:val="num" w:pos="-720"/>
        </w:tabs>
        <w:spacing w:after="0" w:line="216" w:lineRule="auto"/>
        <w:ind w:left="-720" w:right="-86"/>
        <w:rPr>
          <w:rFonts w:cs="Arial"/>
        </w:rPr>
      </w:pPr>
    </w:p>
    <w:p w:rsidR="00704D40" w:rsidRPr="004079E4" w:rsidRDefault="00704D40" w:rsidP="00BC326D">
      <w:pPr>
        <w:tabs>
          <w:tab w:val="center" w:pos="4680"/>
        </w:tabs>
        <w:rPr>
          <w:rFonts w:cs="Arial"/>
          <w:b/>
        </w:rPr>
      </w:pPr>
      <w:r w:rsidRPr="004079E4">
        <w:rPr>
          <w:rFonts w:cs="Arial"/>
          <w:b/>
        </w:rPr>
        <w:br w:type="page"/>
      </w:r>
    </w:p>
    <w:p w:rsidR="00704D40" w:rsidRPr="004079E4" w:rsidRDefault="00E217BA" w:rsidP="00987CE9">
      <w:pPr>
        <w:pStyle w:val="ListParagraph"/>
        <w:numPr>
          <w:ilvl w:val="0"/>
          <w:numId w:val="8"/>
        </w:numPr>
        <w:shd w:val="clear" w:color="auto" w:fill="FFFFFF"/>
        <w:tabs>
          <w:tab w:val="right" w:pos="9360"/>
        </w:tabs>
        <w:spacing w:after="0"/>
        <w:rPr>
          <w:rFonts w:cs="Arial"/>
          <w:b/>
          <w:snapToGrid w:val="0"/>
          <w:u w:val="single"/>
        </w:rPr>
      </w:pPr>
      <w:r>
        <w:rPr>
          <w:rFonts w:cs="Arial"/>
          <w:b/>
          <w:snapToGrid w:val="0"/>
        </w:rPr>
        <w:lastRenderedPageBreak/>
        <w:t xml:space="preserve"> </w:t>
      </w:r>
      <w:r w:rsidR="00B82E80">
        <w:rPr>
          <w:rFonts w:cs="Arial"/>
          <w:b/>
          <w:snapToGrid w:val="0"/>
        </w:rPr>
        <w:t>D</w:t>
      </w:r>
      <w:r w:rsidR="00704D40" w:rsidRPr="004079E4">
        <w:rPr>
          <w:rFonts w:cs="Arial"/>
          <w:b/>
          <w:snapToGrid w:val="0"/>
        </w:rPr>
        <w:t>escription of the professional practice gap (e.g. change in practice, problem in practice, opportunity for improvement)</w:t>
      </w:r>
    </w:p>
    <w:p w:rsidR="00704D40" w:rsidRPr="004079E4" w:rsidRDefault="00704D40" w:rsidP="00987CE9">
      <w:pPr>
        <w:pStyle w:val="ListParagraph"/>
        <w:shd w:val="clear" w:color="auto" w:fill="FFFFFF"/>
        <w:tabs>
          <w:tab w:val="right" w:pos="9360"/>
        </w:tabs>
        <w:spacing w:after="0"/>
        <w:ind w:left="-356"/>
        <w:rPr>
          <w:rFonts w:cs="Arial"/>
          <w:snapToGrid w:val="0"/>
          <w:u w:val="single"/>
          <w:shd w:val="clear" w:color="auto" w:fill="E5DFEC"/>
        </w:rPr>
      </w:pPr>
      <w:r w:rsidRPr="004079E4">
        <w:rPr>
          <w:rFonts w:cs="Arial"/>
          <w:snapToGrid w:val="0"/>
          <w:u w:val="single"/>
          <w:shd w:val="clear" w:color="auto" w:fill="E5DFEC"/>
        </w:rPr>
        <w:t>Describe the current state:</w:t>
      </w:r>
    </w:p>
    <w:p w:rsidR="00704D40" w:rsidRPr="004079E4" w:rsidRDefault="00F3068B" w:rsidP="00987CE9">
      <w:pPr>
        <w:pStyle w:val="ListParagraph"/>
        <w:shd w:val="clear" w:color="auto" w:fill="FFFFFF"/>
        <w:tabs>
          <w:tab w:val="right" w:pos="9360"/>
        </w:tabs>
        <w:spacing w:after="0"/>
        <w:ind w:left="-356"/>
        <w:rPr>
          <w:rFonts w:cs="Arial"/>
          <w:snapToGrid w:val="0"/>
          <w:u w:val="single"/>
          <w:shd w:val="clear" w:color="auto" w:fill="E5DFEC"/>
        </w:rPr>
      </w:pPr>
      <w:r>
        <w:rPr>
          <w:rFonts w:cs="Arial"/>
          <w:noProof/>
        </w:rPr>
        <w:drawing>
          <wp:inline distT="0" distB="0" distL="0" distR="0">
            <wp:extent cx="5928360" cy="716280"/>
            <wp:effectExtent l="0" t="0" r="0" b="7620"/>
            <wp:docPr id="1" name="Picture 1" descr="Form fill text area" title="Form fill tex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360" cy="716280"/>
                    </a:xfrm>
                    <a:prstGeom prst="rect">
                      <a:avLst/>
                    </a:prstGeom>
                    <a:noFill/>
                    <a:ln>
                      <a:noFill/>
                    </a:ln>
                  </pic:spPr>
                </pic:pic>
              </a:graphicData>
            </a:graphic>
          </wp:inline>
        </w:drawing>
      </w:r>
    </w:p>
    <w:p w:rsidR="00704D40" w:rsidRPr="004079E4" w:rsidRDefault="00704D40" w:rsidP="00987CE9">
      <w:pPr>
        <w:pStyle w:val="ListParagraph"/>
        <w:shd w:val="clear" w:color="auto" w:fill="FFFFFF"/>
        <w:tabs>
          <w:tab w:val="right" w:pos="9360"/>
        </w:tabs>
        <w:spacing w:after="0"/>
        <w:ind w:left="-356"/>
        <w:rPr>
          <w:rFonts w:cs="Arial"/>
          <w:snapToGrid w:val="0"/>
          <w:u w:val="single"/>
          <w:shd w:val="clear" w:color="auto" w:fill="E5DFEC"/>
        </w:rPr>
      </w:pPr>
      <w:r w:rsidRPr="004079E4">
        <w:rPr>
          <w:rFonts w:cs="Arial"/>
          <w:snapToGrid w:val="0"/>
          <w:u w:val="single"/>
          <w:shd w:val="clear" w:color="auto" w:fill="E5DFEC"/>
        </w:rPr>
        <w:t>Describe the desired state:</w:t>
      </w:r>
    </w:p>
    <w:p w:rsidR="00704D40" w:rsidRPr="004079E4" w:rsidRDefault="00F3068B" w:rsidP="00987CE9">
      <w:pPr>
        <w:pStyle w:val="ListParagraph"/>
        <w:shd w:val="clear" w:color="auto" w:fill="FFFFFF"/>
        <w:tabs>
          <w:tab w:val="right" w:pos="9360"/>
        </w:tabs>
        <w:spacing w:after="0"/>
        <w:ind w:left="-356"/>
        <w:rPr>
          <w:rFonts w:cs="Arial"/>
          <w:snapToGrid w:val="0"/>
          <w:u w:val="single"/>
          <w:shd w:val="clear" w:color="auto" w:fill="E5DFEC"/>
        </w:rPr>
      </w:pPr>
      <w:r>
        <w:rPr>
          <w:rFonts w:cs="Arial"/>
          <w:noProof/>
        </w:rPr>
        <w:drawing>
          <wp:inline distT="0" distB="0" distL="0" distR="0">
            <wp:extent cx="5928360" cy="716280"/>
            <wp:effectExtent l="0" t="0" r="0" b="7620"/>
            <wp:docPr id="2" name="Picture 2" descr="Form fill text area" title="Form fill tex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360" cy="716280"/>
                    </a:xfrm>
                    <a:prstGeom prst="rect">
                      <a:avLst/>
                    </a:prstGeom>
                    <a:noFill/>
                    <a:ln>
                      <a:noFill/>
                    </a:ln>
                  </pic:spPr>
                </pic:pic>
              </a:graphicData>
            </a:graphic>
          </wp:inline>
        </w:drawing>
      </w:r>
    </w:p>
    <w:p w:rsidR="00704D40" w:rsidRPr="004079E4" w:rsidRDefault="00704D40" w:rsidP="00987CE9">
      <w:pPr>
        <w:pStyle w:val="ListParagraph"/>
        <w:shd w:val="clear" w:color="auto" w:fill="FFFFFF"/>
        <w:tabs>
          <w:tab w:val="right" w:pos="9360"/>
        </w:tabs>
        <w:spacing w:after="0"/>
        <w:ind w:left="-356"/>
        <w:rPr>
          <w:rFonts w:cs="Arial"/>
          <w:snapToGrid w:val="0"/>
          <w:u w:val="single"/>
          <w:shd w:val="clear" w:color="auto" w:fill="E5DFEC"/>
        </w:rPr>
      </w:pPr>
      <w:r w:rsidRPr="004079E4">
        <w:rPr>
          <w:rFonts w:cs="Arial"/>
          <w:snapToGrid w:val="0"/>
          <w:u w:val="single"/>
          <w:shd w:val="clear" w:color="auto" w:fill="E5DFEC"/>
        </w:rPr>
        <w:t>Identified gap:</w:t>
      </w:r>
    </w:p>
    <w:p w:rsidR="00704D40" w:rsidRPr="004079E4" w:rsidRDefault="00F3068B" w:rsidP="00987CE9">
      <w:pPr>
        <w:pStyle w:val="ListParagraph"/>
        <w:shd w:val="clear" w:color="auto" w:fill="FFFFFF"/>
        <w:tabs>
          <w:tab w:val="right" w:pos="9360"/>
        </w:tabs>
        <w:spacing w:after="0"/>
        <w:ind w:left="-356"/>
        <w:rPr>
          <w:rFonts w:cs="Arial"/>
          <w:snapToGrid w:val="0"/>
          <w:u w:val="single"/>
          <w:shd w:val="clear" w:color="auto" w:fill="E5DFEC"/>
        </w:rPr>
      </w:pPr>
      <w:r>
        <w:rPr>
          <w:rFonts w:cs="Arial"/>
          <w:noProof/>
        </w:rPr>
        <w:drawing>
          <wp:inline distT="0" distB="0" distL="0" distR="0">
            <wp:extent cx="5928360" cy="716280"/>
            <wp:effectExtent l="0" t="0" r="0" b="7620"/>
            <wp:docPr id="3" name="Picture 3" descr="Form fill text area" title="Form fill tex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360" cy="716280"/>
                    </a:xfrm>
                    <a:prstGeom prst="rect">
                      <a:avLst/>
                    </a:prstGeom>
                    <a:noFill/>
                    <a:ln>
                      <a:noFill/>
                    </a:ln>
                  </pic:spPr>
                </pic:pic>
              </a:graphicData>
            </a:graphic>
          </wp:inline>
        </w:drawing>
      </w:r>
    </w:p>
    <w:p w:rsidR="00704D40" w:rsidRPr="004079E4" w:rsidRDefault="00704D40" w:rsidP="00987CE9">
      <w:pPr>
        <w:pStyle w:val="ListParagraph"/>
        <w:shd w:val="clear" w:color="auto" w:fill="FFFFFF"/>
        <w:tabs>
          <w:tab w:val="right" w:pos="9360"/>
        </w:tabs>
        <w:spacing w:after="0"/>
        <w:ind w:left="-356"/>
        <w:rPr>
          <w:rFonts w:cs="Arial"/>
          <w:snapToGrid w:val="0"/>
          <w:u w:val="single"/>
        </w:rPr>
      </w:pPr>
    </w:p>
    <w:p w:rsidR="00704D40" w:rsidRPr="004079E4" w:rsidRDefault="00704D40" w:rsidP="00987CE9">
      <w:pPr>
        <w:pStyle w:val="ListParagraph"/>
        <w:shd w:val="clear" w:color="auto" w:fill="FFFFFF"/>
        <w:tabs>
          <w:tab w:val="right" w:pos="9360"/>
        </w:tabs>
        <w:spacing w:after="0"/>
        <w:ind w:left="-356"/>
        <w:rPr>
          <w:rFonts w:cs="Arial"/>
          <w:snapToGrid w:val="0"/>
          <w:u w:val="single"/>
        </w:rPr>
      </w:pPr>
    </w:p>
    <w:p w:rsidR="00704D40" w:rsidRPr="004079E4" w:rsidRDefault="00704D40" w:rsidP="008C6426">
      <w:pPr>
        <w:pStyle w:val="ListParagraph"/>
        <w:numPr>
          <w:ilvl w:val="0"/>
          <w:numId w:val="8"/>
        </w:numPr>
        <w:shd w:val="clear" w:color="auto" w:fill="FFFFFF"/>
        <w:autoSpaceDE w:val="0"/>
        <w:autoSpaceDN w:val="0"/>
        <w:adjustRightInd w:val="0"/>
        <w:spacing w:before="240" w:after="0" w:line="240" w:lineRule="auto"/>
        <w:rPr>
          <w:rFonts w:cs="Arial"/>
          <w:b/>
        </w:rPr>
      </w:pPr>
      <w:r w:rsidRPr="004079E4">
        <w:rPr>
          <w:rFonts w:cs="Arial"/>
          <w:b/>
        </w:rPr>
        <w:t>Evidence to validate the professional practice gap (check all methods/types of data that apply)</w:t>
      </w:r>
    </w:p>
    <w:p w:rsidR="00704D40" w:rsidRPr="004079E4" w:rsidRDefault="00704D40" w:rsidP="00AF2AAA">
      <w:pPr>
        <w:pStyle w:val="ListParagraph"/>
        <w:shd w:val="clear" w:color="auto" w:fill="FFFFFF"/>
        <w:autoSpaceDE w:val="0"/>
        <w:autoSpaceDN w:val="0"/>
        <w:adjustRightInd w:val="0"/>
        <w:spacing w:before="240" w:after="0" w:line="240" w:lineRule="auto"/>
        <w:ind w:left="-356"/>
        <w:rPr>
          <w:rFonts w:cs="Arial"/>
          <w:snapToGrid w:val="0"/>
        </w:rPr>
        <w:sectPr w:rsidR="00704D40" w:rsidRPr="004079E4" w:rsidSect="00991D25">
          <w:headerReference w:type="default" r:id="rId8"/>
          <w:footerReference w:type="even" r:id="rId9"/>
          <w:footerReference w:type="default" r:id="rId10"/>
          <w:pgSz w:w="12240" w:h="15840"/>
          <w:pgMar w:top="1170" w:right="1440" w:bottom="1440" w:left="1440" w:header="720" w:footer="720" w:gutter="0"/>
          <w:cols w:space="720"/>
          <w:docGrid w:linePitch="360"/>
        </w:sectPr>
      </w:pPr>
    </w:p>
    <w:p w:rsidR="00704D40" w:rsidRPr="004079E4" w:rsidRDefault="00704D40" w:rsidP="00AD34CA">
      <w:pPr>
        <w:pStyle w:val="ListParagraph"/>
        <w:shd w:val="clear" w:color="auto" w:fill="FFFFFF"/>
        <w:autoSpaceDE w:val="0"/>
        <w:autoSpaceDN w:val="0"/>
        <w:adjustRightInd w:val="0"/>
        <w:spacing w:after="0" w:line="240" w:lineRule="auto"/>
        <w:ind w:left="-360"/>
        <w:rPr>
          <w:rFonts w:cs="Arial"/>
          <w:snapToGrid w:val="0"/>
        </w:rPr>
      </w:pPr>
      <w:r w:rsidRPr="004079E4">
        <w:rPr>
          <w:rFonts w:ascii="MS Gothic" w:eastAsia="MS Gothic" w:hAnsi="MS Gothic" w:cs="MS Gothic" w:hint="eastAsia"/>
          <w:snapToGrid w:val="0"/>
        </w:rPr>
        <w:t>☐</w:t>
      </w:r>
      <w:r w:rsidRPr="004079E4">
        <w:rPr>
          <w:rFonts w:cs="Arial"/>
          <w:snapToGrid w:val="0"/>
        </w:rPr>
        <w:t xml:space="preserve"> Survey data from stakeholders, target audience members, subject matter experts or similar</w:t>
      </w:r>
    </w:p>
    <w:p w:rsidR="00704D40" w:rsidRPr="004079E4" w:rsidRDefault="00704D40" w:rsidP="00AD34CA">
      <w:pPr>
        <w:pStyle w:val="ListParagraph"/>
        <w:shd w:val="clear" w:color="auto" w:fill="FFFFFF"/>
        <w:autoSpaceDE w:val="0"/>
        <w:autoSpaceDN w:val="0"/>
        <w:adjustRightInd w:val="0"/>
        <w:spacing w:after="0" w:line="240" w:lineRule="auto"/>
        <w:ind w:left="-360"/>
        <w:rPr>
          <w:rFonts w:cs="Arial"/>
          <w:snapToGrid w:val="0"/>
        </w:rPr>
      </w:pPr>
      <w:r w:rsidRPr="004079E4">
        <w:rPr>
          <w:rFonts w:ascii="MS Gothic" w:eastAsia="MS Gothic" w:hAnsi="MS Gothic" w:cs="MS Gothic" w:hint="eastAsia"/>
          <w:snapToGrid w:val="0"/>
        </w:rPr>
        <w:t>☐</w:t>
      </w:r>
      <w:r w:rsidRPr="004079E4">
        <w:rPr>
          <w:rFonts w:cs="Arial"/>
          <w:snapToGrid w:val="0"/>
        </w:rPr>
        <w:t xml:space="preserve"> Input from stakeholders such as learners, managers, or subject matter experts</w:t>
      </w:r>
    </w:p>
    <w:p w:rsidR="00704D40" w:rsidRPr="004079E4" w:rsidRDefault="00704D40" w:rsidP="00AD34CA">
      <w:pPr>
        <w:pStyle w:val="ListParagraph"/>
        <w:shd w:val="clear" w:color="auto" w:fill="FFFFFF"/>
        <w:autoSpaceDE w:val="0"/>
        <w:autoSpaceDN w:val="0"/>
        <w:adjustRightInd w:val="0"/>
        <w:spacing w:after="0" w:line="240" w:lineRule="auto"/>
        <w:ind w:left="-360"/>
        <w:rPr>
          <w:rFonts w:cs="Arial"/>
          <w:snapToGrid w:val="0"/>
        </w:rPr>
      </w:pPr>
      <w:r w:rsidRPr="004079E4">
        <w:rPr>
          <w:rFonts w:ascii="MS Gothic" w:eastAsia="MS Gothic" w:hAnsi="MS Gothic" w:cs="MS Gothic" w:hint="eastAsia"/>
          <w:snapToGrid w:val="0"/>
        </w:rPr>
        <w:t>☐</w:t>
      </w:r>
      <w:r w:rsidRPr="004079E4">
        <w:rPr>
          <w:rFonts w:cs="Arial"/>
          <w:snapToGrid w:val="0"/>
        </w:rPr>
        <w:t xml:space="preserve"> Evidence from quality studies and/or performance improvement activities to identify opportunities for improvement</w:t>
      </w:r>
    </w:p>
    <w:p w:rsidR="00704D40" w:rsidRPr="004079E4" w:rsidRDefault="00704D40" w:rsidP="00AD34CA">
      <w:pPr>
        <w:pStyle w:val="ListParagraph"/>
        <w:shd w:val="clear" w:color="auto" w:fill="FFFFFF"/>
        <w:autoSpaceDE w:val="0"/>
        <w:autoSpaceDN w:val="0"/>
        <w:adjustRightInd w:val="0"/>
        <w:spacing w:after="0" w:line="240" w:lineRule="auto"/>
        <w:ind w:left="-360"/>
        <w:rPr>
          <w:rFonts w:cs="Arial"/>
          <w:snapToGrid w:val="0"/>
        </w:rPr>
      </w:pPr>
      <w:r w:rsidRPr="004079E4">
        <w:rPr>
          <w:rFonts w:ascii="MS Gothic" w:eastAsia="MS Gothic" w:hAnsi="MS Gothic" w:cs="MS Gothic" w:hint="eastAsia"/>
          <w:snapToGrid w:val="0"/>
        </w:rPr>
        <w:t>☐</w:t>
      </w:r>
      <w:r w:rsidRPr="004079E4">
        <w:rPr>
          <w:rFonts w:cs="Arial"/>
          <w:snapToGrid w:val="0"/>
        </w:rPr>
        <w:t xml:space="preserve"> Evaluation data from previous education activities</w:t>
      </w:r>
    </w:p>
    <w:p w:rsidR="00704D40" w:rsidRPr="004079E4" w:rsidRDefault="00704D40" w:rsidP="00AD34CA">
      <w:pPr>
        <w:pStyle w:val="ListParagraph"/>
        <w:shd w:val="clear" w:color="auto" w:fill="FFFFFF"/>
        <w:autoSpaceDE w:val="0"/>
        <w:autoSpaceDN w:val="0"/>
        <w:adjustRightInd w:val="0"/>
        <w:spacing w:after="0" w:line="240" w:lineRule="auto"/>
        <w:ind w:left="-360"/>
        <w:rPr>
          <w:rFonts w:cs="Arial"/>
          <w:snapToGrid w:val="0"/>
        </w:rPr>
      </w:pPr>
      <w:r w:rsidRPr="004079E4">
        <w:rPr>
          <w:rFonts w:ascii="MS Gothic" w:eastAsia="MS Gothic" w:hAnsi="MS Gothic" w:cs="MS Gothic" w:hint="eastAsia"/>
          <w:snapToGrid w:val="0"/>
        </w:rPr>
        <w:t>☐</w:t>
      </w:r>
      <w:r w:rsidRPr="004079E4">
        <w:rPr>
          <w:rFonts w:cs="Arial"/>
          <w:snapToGrid w:val="0"/>
        </w:rPr>
        <w:t xml:space="preserve"> Trends in literature, law and health care</w:t>
      </w:r>
    </w:p>
    <w:p w:rsidR="00704D40" w:rsidRPr="004079E4" w:rsidRDefault="00704D40" w:rsidP="00AD34CA">
      <w:pPr>
        <w:pStyle w:val="ListParagraph"/>
        <w:shd w:val="clear" w:color="auto" w:fill="FFFFFF"/>
        <w:autoSpaceDE w:val="0"/>
        <w:autoSpaceDN w:val="0"/>
        <w:adjustRightInd w:val="0"/>
        <w:spacing w:after="0" w:line="240" w:lineRule="auto"/>
        <w:ind w:left="-360"/>
        <w:rPr>
          <w:rFonts w:cs="Arial"/>
          <w:snapToGrid w:val="0"/>
        </w:rPr>
      </w:pPr>
      <w:r w:rsidRPr="004079E4">
        <w:rPr>
          <w:rFonts w:ascii="MS Gothic" w:eastAsia="MS Gothic" w:hAnsi="MS Gothic" w:cs="MS Gothic" w:hint="eastAsia"/>
          <w:snapToGrid w:val="0"/>
        </w:rPr>
        <w:t>☐</w:t>
      </w:r>
      <w:r w:rsidRPr="004079E4">
        <w:rPr>
          <w:rFonts w:cs="Arial"/>
          <w:snapToGrid w:val="0"/>
        </w:rPr>
        <w:t xml:space="preserve"> Direct observation</w:t>
      </w:r>
    </w:p>
    <w:p w:rsidR="00704D40" w:rsidRPr="004079E4" w:rsidRDefault="00704D40" w:rsidP="00AD34CA">
      <w:pPr>
        <w:pStyle w:val="ListParagraph"/>
        <w:shd w:val="clear" w:color="auto" w:fill="FFFFFF"/>
        <w:autoSpaceDE w:val="0"/>
        <w:autoSpaceDN w:val="0"/>
        <w:adjustRightInd w:val="0"/>
        <w:spacing w:after="0" w:line="240" w:lineRule="auto"/>
        <w:ind w:left="-360"/>
        <w:rPr>
          <w:rFonts w:cs="Arial"/>
          <w:snapToGrid w:val="0"/>
        </w:rPr>
      </w:pPr>
      <w:r w:rsidRPr="004079E4">
        <w:rPr>
          <w:rFonts w:ascii="MS Gothic" w:eastAsia="MS Gothic" w:hAnsi="MS Gothic" w:cs="MS Gothic" w:hint="eastAsia"/>
          <w:snapToGrid w:val="0"/>
        </w:rPr>
        <w:t>☐</w:t>
      </w:r>
      <w:r w:rsidRPr="004079E4">
        <w:rPr>
          <w:rFonts w:cs="Arial"/>
          <w:snapToGrid w:val="0"/>
        </w:rPr>
        <w:t xml:space="preserve"> Other—Describe: </w:t>
      </w:r>
      <w:r w:rsidRPr="004079E4">
        <w:rPr>
          <w:rFonts w:cs="Arial"/>
          <w:snapToGrid w:val="0"/>
          <w:u w:val="single"/>
          <w:shd w:val="clear" w:color="auto" w:fill="E5DFEC"/>
        </w:rPr>
        <w:fldChar w:fldCharType="begin">
          <w:ffData>
            <w:name w:val=""/>
            <w:enabled/>
            <w:calcOnExit w:val="0"/>
            <w:textInput/>
          </w:ffData>
        </w:fldChar>
      </w:r>
      <w:r w:rsidRPr="004079E4">
        <w:rPr>
          <w:rFonts w:cs="Arial"/>
          <w:snapToGrid w:val="0"/>
          <w:u w:val="single"/>
          <w:shd w:val="clear" w:color="auto" w:fill="E5DFEC"/>
        </w:rPr>
        <w:instrText xml:space="preserve"> FORMTEXT </w:instrText>
      </w:r>
      <w:r w:rsidRPr="004079E4">
        <w:rPr>
          <w:rFonts w:cs="Arial"/>
          <w:snapToGrid w:val="0"/>
          <w:u w:val="single"/>
          <w:shd w:val="clear" w:color="auto" w:fill="E5DFEC"/>
        </w:rPr>
      </w:r>
      <w:r w:rsidRPr="004079E4">
        <w:rPr>
          <w:rFonts w:cs="Arial"/>
          <w:snapToGrid w:val="0"/>
          <w:u w:val="single"/>
          <w:shd w:val="clear" w:color="auto" w:fill="E5DFEC"/>
        </w:rPr>
        <w:fldChar w:fldCharType="separate"/>
      </w:r>
      <w:r w:rsidRPr="004079E4">
        <w:rPr>
          <w:rFonts w:cs="Arial"/>
          <w:noProof/>
          <w:snapToGrid w:val="0"/>
          <w:u w:val="single"/>
          <w:shd w:val="clear" w:color="auto" w:fill="E5DFEC"/>
        </w:rPr>
        <w:t> </w:t>
      </w:r>
      <w:r w:rsidRPr="004079E4">
        <w:rPr>
          <w:rFonts w:cs="Arial"/>
          <w:noProof/>
          <w:snapToGrid w:val="0"/>
          <w:u w:val="single"/>
          <w:shd w:val="clear" w:color="auto" w:fill="E5DFEC"/>
        </w:rPr>
        <w:t> </w:t>
      </w:r>
      <w:r w:rsidRPr="004079E4">
        <w:rPr>
          <w:rFonts w:cs="Arial"/>
          <w:noProof/>
          <w:snapToGrid w:val="0"/>
          <w:u w:val="single"/>
          <w:shd w:val="clear" w:color="auto" w:fill="E5DFEC"/>
        </w:rPr>
        <w:t> </w:t>
      </w:r>
      <w:r w:rsidRPr="004079E4">
        <w:rPr>
          <w:rFonts w:cs="Arial"/>
          <w:noProof/>
          <w:snapToGrid w:val="0"/>
          <w:u w:val="single"/>
          <w:shd w:val="clear" w:color="auto" w:fill="E5DFEC"/>
        </w:rPr>
        <w:t> </w:t>
      </w:r>
      <w:r w:rsidRPr="004079E4">
        <w:rPr>
          <w:rFonts w:cs="Arial"/>
          <w:noProof/>
          <w:snapToGrid w:val="0"/>
          <w:u w:val="single"/>
          <w:shd w:val="clear" w:color="auto" w:fill="E5DFEC"/>
        </w:rPr>
        <w:t> </w:t>
      </w:r>
      <w:r w:rsidRPr="004079E4">
        <w:rPr>
          <w:rFonts w:cs="Arial"/>
          <w:snapToGrid w:val="0"/>
          <w:u w:val="single"/>
          <w:shd w:val="clear" w:color="auto" w:fill="E5DFEC"/>
        </w:rPr>
        <w:fldChar w:fldCharType="end"/>
      </w:r>
    </w:p>
    <w:p w:rsidR="00704D40" w:rsidRPr="004079E4" w:rsidRDefault="00704D40" w:rsidP="00A42A8E">
      <w:pPr>
        <w:pStyle w:val="ListParagraph"/>
        <w:shd w:val="clear" w:color="auto" w:fill="FFFFFF"/>
        <w:autoSpaceDE w:val="0"/>
        <w:autoSpaceDN w:val="0"/>
        <w:adjustRightInd w:val="0"/>
        <w:spacing w:before="240" w:after="0" w:line="240" w:lineRule="auto"/>
        <w:ind w:left="-356"/>
        <w:rPr>
          <w:rFonts w:cs="Arial"/>
        </w:rPr>
      </w:pPr>
    </w:p>
    <w:p w:rsidR="00704D40" w:rsidRPr="004079E4" w:rsidRDefault="00704D40" w:rsidP="00A42A8E">
      <w:pPr>
        <w:pStyle w:val="ListParagraph"/>
        <w:shd w:val="clear" w:color="auto" w:fill="FFFFFF"/>
        <w:autoSpaceDE w:val="0"/>
        <w:autoSpaceDN w:val="0"/>
        <w:adjustRightInd w:val="0"/>
        <w:spacing w:before="240" w:after="0" w:line="240" w:lineRule="auto"/>
        <w:ind w:left="-356"/>
        <w:rPr>
          <w:rFonts w:cs="Arial"/>
        </w:rPr>
      </w:pPr>
      <w:r w:rsidRPr="004079E4">
        <w:rPr>
          <w:rFonts w:cs="Arial"/>
        </w:rPr>
        <w:t>Please provide a brief summary of data gathered that validates the need for this activity:</w:t>
      </w:r>
    </w:p>
    <w:p w:rsidR="00704D40" w:rsidRPr="004079E4" w:rsidRDefault="00F3068B" w:rsidP="00387D80">
      <w:pPr>
        <w:pStyle w:val="ListParagraph"/>
        <w:shd w:val="clear" w:color="auto" w:fill="FFFFFF"/>
        <w:autoSpaceDE w:val="0"/>
        <w:autoSpaceDN w:val="0"/>
        <w:adjustRightInd w:val="0"/>
        <w:spacing w:before="240" w:after="0" w:line="240" w:lineRule="auto"/>
        <w:ind w:left="-356"/>
        <w:rPr>
          <w:rFonts w:cs="Arial"/>
        </w:rPr>
      </w:pPr>
      <w:r>
        <w:rPr>
          <w:rFonts w:cs="Arial"/>
          <w:noProof/>
        </w:rPr>
        <w:drawing>
          <wp:inline distT="0" distB="0" distL="0" distR="0">
            <wp:extent cx="5928360" cy="716280"/>
            <wp:effectExtent l="0" t="0" r="0" b="7620"/>
            <wp:docPr id="4" name="Picture 4" descr="Form fill text area" title="Form fill tex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360" cy="716280"/>
                    </a:xfrm>
                    <a:prstGeom prst="rect">
                      <a:avLst/>
                    </a:prstGeom>
                    <a:noFill/>
                    <a:ln>
                      <a:noFill/>
                    </a:ln>
                  </pic:spPr>
                </pic:pic>
              </a:graphicData>
            </a:graphic>
          </wp:inline>
        </w:drawing>
      </w:r>
    </w:p>
    <w:p w:rsidR="00704D40" w:rsidRPr="004079E4" w:rsidRDefault="00704D40" w:rsidP="00387D80">
      <w:pPr>
        <w:shd w:val="clear" w:color="auto" w:fill="FFFFFF"/>
        <w:autoSpaceDE w:val="0"/>
        <w:autoSpaceDN w:val="0"/>
        <w:adjustRightInd w:val="0"/>
        <w:spacing w:before="240" w:after="0" w:line="240" w:lineRule="auto"/>
        <w:rPr>
          <w:rFonts w:cs="Arial"/>
        </w:rPr>
        <w:sectPr w:rsidR="00704D40" w:rsidRPr="004079E4" w:rsidSect="00A42A8E">
          <w:type w:val="continuous"/>
          <w:pgSz w:w="12240" w:h="15840"/>
          <w:pgMar w:top="1440" w:right="1440" w:bottom="1440" w:left="1440" w:header="720" w:footer="720" w:gutter="0"/>
          <w:cols w:space="720"/>
          <w:docGrid w:linePitch="360"/>
        </w:sectPr>
      </w:pPr>
    </w:p>
    <w:p w:rsidR="00704D40" w:rsidRPr="004079E4" w:rsidRDefault="00704D40" w:rsidP="00650BC9">
      <w:pPr>
        <w:pStyle w:val="ListParagraph"/>
        <w:shd w:val="clear" w:color="auto" w:fill="FFFFFF"/>
        <w:autoSpaceDE w:val="0"/>
        <w:autoSpaceDN w:val="0"/>
        <w:adjustRightInd w:val="0"/>
        <w:spacing w:after="0" w:line="240" w:lineRule="auto"/>
        <w:ind w:left="-356"/>
        <w:rPr>
          <w:rFonts w:cs="Arial"/>
        </w:rPr>
      </w:pPr>
    </w:p>
    <w:p w:rsidR="00704D40" w:rsidRPr="004079E4" w:rsidRDefault="00704D40" w:rsidP="00650BC9">
      <w:pPr>
        <w:pStyle w:val="ListParagraph"/>
        <w:shd w:val="clear" w:color="auto" w:fill="FFFFFF"/>
        <w:autoSpaceDE w:val="0"/>
        <w:autoSpaceDN w:val="0"/>
        <w:adjustRightInd w:val="0"/>
        <w:spacing w:after="0" w:line="240" w:lineRule="auto"/>
        <w:ind w:left="-356"/>
        <w:rPr>
          <w:rFonts w:cs="Arial"/>
        </w:rPr>
      </w:pPr>
    </w:p>
    <w:p w:rsidR="00704D40" w:rsidRPr="004079E4" w:rsidRDefault="00704D40" w:rsidP="00AF2AAA">
      <w:pPr>
        <w:pStyle w:val="ListParagraph"/>
        <w:numPr>
          <w:ilvl w:val="0"/>
          <w:numId w:val="8"/>
        </w:numPr>
        <w:shd w:val="clear" w:color="auto" w:fill="FFFFFF"/>
        <w:autoSpaceDE w:val="0"/>
        <w:autoSpaceDN w:val="0"/>
        <w:adjustRightInd w:val="0"/>
        <w:spacing w:before="240" w:after="0" w:line="240" w:lineRule="auto"/>
        <w:rPr>
          <w:rFonts w:cs="Arial"/>
          <w:b/>
        </w:rPr>
      </w:pPr>
      <w:r w:rsidRPr="004079E4">
        <w:rPr>
          <w:rFonts w:cs="Arial"/>
          <w:b/>
        </w:rPr>
        <w:t>Educational need that underlies the professional practice gap (e.g. knowledge, skill and/or practices)</w:t>
      </w:r>
    </w:p>
    <w:p w:rsidR="00704D40" w:rsidRPr="004079E4" w:rsidRDefault="00704D40" w:rsidP="00584029">
      <w:pPr>
        <w:pStyle w:val="ListParagraph"/>
        <w:tabs>
          <w:tab w:val="left" w:pos="-630"/>
        </w:tabs>
        <w:spacing w:after="0" w:line="240" w:lineRule="auto"/>
        <w:ind w:left="-356"/>
        <w:rPr>
          <w:rFonts w:cs="Arial"/>
          <w:snapToGrid w:val="0"/>
        </w:rPr>
      </w:pPr>
      <w:r w:rsidRPr="004079E4">
        <w:rPr>
          <w:rStyle w:val="PlaceholderText"/>
          <w:rFonts w:cs="Arial"/>
        </w:rPr>
        <w:t>Choose an item.</w:t>
      </w:r>
    </w:p>
    <w:p w:rsidR="00704D40" w:rsidRPr="004079E4" w:rsidRDefault="00704D40" w:rsidP="00584029">
      <w:pPr>
        <w:pStyle w:val="ListParagraph"/>
        <w:tabs>
          <w:tab w:val="left" w:pos="-630"/>
        </w:tabs>
        <w:spacing w:after="0" w:line="240" w:lineRule="auto"/>
        <w:ind w:left="-356"/>
        <w:rPr>
          <w:rFonts w:cs="Arial"/>
          <w:snapToGrid w:val="0"/>
        </w:rPr>
      </w:pPr>
    </w:p>
    <w:p w:rsidR="00704D40" w:rsidRPr="004079E4" w:rsidRDefault="00704D40" w:rsidP="00584029">
      <w:pPr>
        <w:pStyle w:val="ListParagraph"/>
        <w:tabs>
          <w:tab w:val="left" w:pos="-630"/>
        </w:tabs>
        <w:spacing w:after="0" w:line="240" w:lineRule="auto"/>
        <w:ind w:left="-356"/>
        <w:rPr>
          <w:rFonts w:cs="Arial"/>
          <w:snapToGrid w:val="0"/>
        </w:rPr>
      </w:pPr>
    </w:p>
    <w:p w:rsidR="00704D40" w:rsidRPr="004079E4" w:rsidRDefault="00704D40" w:rsidP="008C6426">
      <w:pPr>
        <w:pStyle w:val="ListParagraph"/>
        <w:numPr>
          <w:ilvl w:val="0"/>
          <w:numId w:val="8"/>
        </w:numPr>
        <w:shd w:val="clear" w:color="auto" w:fill="FFFFFF"/>
        <w:autoSpaceDE w:val="0"/>
        <w:autoSpaceDN w:val="0"/>
        <w:adjustRightInd w:val="0"/>
        <w:spacing w:before="240" w:after="0" w:line="240" w:lineRule="auto"/>
        <w:rPr>
          <w:rFonts w:cs="Arial"/>
          <w:b/>
        </w:rPr>
      </w:pPr>
      <w:r w:rsidRPr="004079E4">
        <w:rPr>
          <w:rFonts w:cs="Arial"/>
          <w:b/>
        </w:rPr>
        <w:t>Description of the target audience. (You can select more than one target audience).</w:t>
      </w:r>
    </w:p>
    <w:p w:rsidR="00704D40" w:rsidRPr="0008772E" w:rsidRDefault="00704D40" w:rsidP="005C6B1A">
      <w:pPr>
        <w:pStyle w:val="ListParagraph"/>
        <w:numPr>
          <w:ilvl w:val="0"/>
          <w:numId w:val="13"/>
        </w:numPr>
        <w:shd w:val="clear" w:color="auto" w:fill="FFFFFF"/>
        <w:autoSpaceDE w:val="0"/>
        <w:autoSpaceDN w:val="0"/>
        <w:adjustRightInd w:val="0"/>
        <w:spacing w:before="240" w:after="0" w:line="240" w:lineRule="auto"/>
        <w:rPr>
          <w:rStyle w:val="Style5"/>
          <w:rFonts w:ascii="Calibri" w:hAnsi="Calibri" w:cs="Arial"/>
          <w:sz w:val="22"/>
        </w:rPr>
      </w:pPr>
      <w:r w:rsidRPr="0008772E">
        <w:rPr>
          <w:rStyle w:val="Style5"/>
          <w:rFonts w:ascii="Calibri" w:hAnsi="Calibri" w:cs="Arial"/>
          <w:sz w:val="22"/>
        </w:rPr>
        <w:t xml:space="preserve"> Choose an item.  </w:t>
      </w:r>
      <w:r w:rsidRPr="0008772E">
        <w:rPr>
          <w:rStyle w:val="Style5"/>
          <w:rFonts w:ascii="Calibri" w:hAnsi="Calibri" w:cs="Arial"/>
          <w:sz w:val="22"/>
        </w:rPr>
        <w:tab/>
      </w:r>
    </w:p>
    <w:p w:rsidR="00704D40" w:rsidRPr="0008772E" w:rsidRDefault="00704D40" w:rsidP="005C6B1A">
      <w:pPr>
        <w:pStyle w:val="ListParagraph"/>
        <w:numPr>
          <w:ilvl w:val="0"/>
          <w:numId w:val="13"/>
        </w:numPr>
        <w:shd w:val="clear" w:color="auto" w:fill="FFFFFF"/>
        <w:autoSpaceDE w:val="0"/>
        <w:autoSpaceDN w:val="0"/>
        <w:adjustRightInd w:val="0"/>
        <w:spacing w:before="240" w:after="0" w:line="240" w:lineRule="auto"/>
        <w:rPr>
          <w:rFonts w:cs="Arial"/>
        </w:rPr>
      </w:pPr>
      <w:r w:rsidRPr="0008772E">
        <w:rPr>
          <w:rStyle w:val="Style5"/>
          <w:rFonts w:ascii="Calibri" w:hAnsi="Calibri" w:cs="Arial"/>
          <w:sz w:val="22"/>
        </w:rPr>
        <w:lastRenderedPageBreak/>
        <w:t xml:space="preserve"> Choose an item. </w:t>
      </w:r>
    </w:p>
    <w:p w:rsidR="00704D40" w:rsidRPr="0008772E" w:rsidRDefault="00704D40" w:rsidP="005C6B1A">
      <w:pPr>
        <w:pStyle w:val="ListParagraph"/>
        <w:numPr>
          <w:ilvl w:val="0"/>
          <w:numId w:val="13"/>
        </w:numPr>
        <w:shd w:val="clear" w:color="auto" w:fill="FFFFFF"/>
        <w:autoSpaceDE w:val="0"/>
        <w:autoSpaceDN w:val="0"/>
        <w:adjustRightInd w:val="0"/>
        <w:spacing w:before="240" w:after="0" w:line="240" w:lineRule="auto"/>
        <w:rPr>
          <w:rStyle w:val="Style5"/>
          <w:rFonts w:ascii="Calibri" w:hAnsi="Calibri" w:cs="Arial"/>
          <w:sz w:val="22"/>
        </w:rPr>
      </w:pPr>
      <w:r w:rsidRPr="0008772E">
        <w:rPr>
          <w:rStyle w:val="Style5"/>
          <w:rFonts w:ascii="Calibri" w:hAnsi="Calibri" w:cs="Arial"/>
          <w:sz w:val="22"/>
        </w:rPr>
        <w:t xml:space="preserve"> Choose an item.  </w:t>
      </w:r>
    </w:p>
    <w:p w:rsidR="00704D40" w:rsidRPr="0008772E" w:rsidRDefault="00704D40" w:rsidP="005C6B1A">
      <w:pPr>
        <w:pStyle w:val="ListParagraph"/>
        <w:numPr>
          <w:ilvl w:val="0"/>
          <w:numId w:val="13"/>
        </w:numPr>
        <w:shd w:val="clear" w:color="auto" w:fill="FFFFFF"/>
        <w:autoSpaceDE w:val="0"/>
        <w:autoSpaceDN w:val="0"/>
        <w:adjustRightInd w:val="0"/>
        <w:spacing w:before="240" w:after="0" w:line="240" w:lineRule="auto"/>
        <w:rPr>
          <w:rStyle w:val="Style5"/>
          <w:rFonts w:ascii="Calibri" w:hAnsi="Calibri" w:cs="Arial"/>
          <w:sz w:val="22"/>
        </w:rPr>
      </w:pPr>
      <w:r w:rsidRPr="0008772E">
        <w:rPr>
          <w:rStyle w:val="Style5"/>
          <w:rFonts w:ascii="Calibri" w:hAnsi="Calibri" w:cs="Arial"/>
          <w:sz w:val="22"/>
        </w:rPr>
        <w:t xml:space="preserve"> Choose an item. </w:t>
      </w:r>
    </w:p>
    <w:p w:rsidR="00704D40" w:rsidRPr="004079E4" w:rsidRDefault="00704D40" w:rsidP="008C6426">
      <w:pPr>
        <w:pStyle w:val="ListParagraph"/>
        <w:numPr>
          <w:ilvl w:val="0"/>
          <w:numId w:val="8"/>
        </w:numPr>
        <w:shd w:val="clear" w:color="auto" w:fill="FFFFFF"/>
        <w:autoSpaceDE w:val="0"/>
        <w:autoSpaceDN w:val="0"/>
        <w:adjustRightInd w:val="0"/>
        <w:spacing w:before="240" w:after="0" w:line="240" w:lineRule="auto"/>
        <w:rPr>
          <w:rFonts w:cs="Arial"/>
          <w:b/>
        </w:rPr>
      </w:pPr>
      <w:r w:rsidRPr="004079E4">
        <w:rPr>
          <w:rFonts w:cs="Arial"/>
          <w:b/>
        </w:rPr>
        <w:t xml:space="preserve">Desired learning outcome(s) </w:t>
      </w:r>
      <w:r w:rsidRPr="004079E4">
        <w:rPr>
          <w:rFonts w:cs="Arial"/>
          <w:b/>
          <w:i/>
        </w:rPr>
        <w:t>(What will the outcome be as a result of participation in this activity?)</w:t>
      </w:r>
    </w:p>
    <w:p w:rsidR="00704D40" w:rsidRPr="004079E4" w:rsidRDefault="00F3068B" w:rsidP="00AF2AAA">
      <w:pPr>
        <w:pStyle w:val="ListParagraph"/>
        <w:shd w:val="clear" w:color="auto" w:fill="FFFFFF"/>
        <w:autoSpaceDE w:val="0"/>
        <w:autoSpaceDN w:val="0"/>
        <w:adjustRightInd w:val="0"/>
        <w:spacing w:before="240" w:after="0" w:line="240" w:lineRule="auto"/>
        <w:ind w:left="-356"/>
        <w:rPr>
          <w:rFonts w:cs="Arial"/>
          <w:snapToGrid w:val="0"/>
        </w:rPr>
      </w:pPr>
      <w:r>
        <w:rPr>
          <w:rFonts w:cs="Arial"/>
          <w:noProof/>
        </w:rPr>
        <w:drawing>
          <wp:inline distT="0" distB="0" distL="0" distR="0">
            <wp:extent cx="5928360" cy="716280"/>
            <wp:effectExtent l="0" t="0" r="0" b="7620"/>
            <wp:docPr id="5" name="Picture 5" descr="Form fill text area" title="Form fill tex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360" cy="716280"/>
                    </a:xfrm>
                    <a:prstGeom prst="rect">
                      <a:avLst/>
                    </a:prstGeom>
                    <a:noFill/>
                    <a:ln>
                      <a:noFill/>
                    </a:ln>
                  </pic:spPr>
                </pic:pic>
              </a:graphicData>
            </a:graphic>
          </wp:inline>
        </w:drawing>
      </w:r>
    </w:p>
    <w:p w:rsidR="00704D40" w:rsidRPr="004079E4" w:rsidRDefault="00704D40" w:rsidP="00AF2AAA">
      <w:pPr>
        <w:pStyle w:val="ListParagraph"/>
        <w:shd w:val="clear" w:color="auto" w:fill="FFFFFF"/>
        <w:autoSpaceDE w:val="0"/>
        <w:autoSpaceDN w:val="0"/>
        <w:adjustRightInd w:val="0"/>
        <w:spacing w:before="240" w:after="0" w:line="240" w:lineRule="auto"/>
        <w:ind w:left="-356"/>
        <w:rPr>
          <w:rFonts w:cs="Arial"/>
          <w:b/>
          <w:snapToGrid w:val="0"/>
        </w:rPr>
      </w:pPr>
      <w:r>
        <w:rPr>
          <w:rFonts w:cs="Arial"/>
          <w:b/>
          <w:snapToGrid w:val="0"/>
        </w:rPr>
        <w:t>Area of impact</w:t>
      </w:r>
      <w:r w:rsidRPr="004079E4">
        <w:rPr>
          <w:rFonts w:cs="Arial"/>
          <w:b/>
          <w:snapToGrid w:val="0"/>
        </w:rPr>
        <w:t xml:space="preserve"> (check all that apply):</w:t>
      </w:r>
    </w:p>
    <w:p w:rsidR="00704D40" w:rsidRPr="004079E4" w:rsidRDefault="00704D40" w:rsidP="00AF2AAA">
      <w:pPr>
        <w:pStyle w:val="ListParagraph"/>
        <w:shd w:val="clear" w:color="auto" w:fill="FFFFFF"/>
        <w:autoSpaceDE w:val="0"/>
        <w:autoSpaceDN w:val="0"/>
        <w:adjustRightInd w:val="0"/>
        <w:spacing w:before="240" w:after="0" w:line="240" w:lineRule="auto"/>
        <w:ind w:left="-356"/>
        <w:rPr>
          <w:rFonts w:cs="Arial"/>
        </w:rPr>
      </w:pPr>
      <w:r w:rsidRPr="004079E4">
        <w:rPr>
          <w:rFonts w:ascii="MS Gothic" w:eastAsia="MS Gothic" w:hAnsi="MS Gothic" w:cs="MS Gothic" w:hint="eastAsia"/>
        </w:rPr>
        <w:t>☐</w:t>
      </w:r>
      <w:r w:rsidRPr="004079E4">
        <w:rPr>
          <w:rFonts w:cs="Arial"/>
        </w:rPr>
        <w:t xml:space="preserve"> Nursing Professional Development</w:t>
      </w:r>
      <w:r w:rsidRPr="004079E4">
        <w:rPr>
          <w:rFonts w:cs="Arial"/>
        </w:rPr>
        <w:tab/>
      </w:r>
      <w:r w:rsidRPr="004079E4">
        <w:rPr>
          <w:rFonts w:ascii="MS Gothic" w:eastAsia="MS Gothic" w:hAnsi="MS Gothic" w:cs="MS Gothic" w:hint="eastAsia"/>
        </w:rPr>
        <w:t>☐</w:t>
      </w:r>
      <w:r w:rsidRPr="004079E4">
        <w:rPr>
          <w:rFonts w:cs="Arial"/>
        </w:rPr>
        <w:t>Patient Outcome</w:t>
      </w:r>
      <w:r w:rsidRPr="004079E4">
        <w:rPr>
          <w:rFonts w:cs="Arial"/>
        </w:rPr>
        <w:tab/>
      </w:r>
    </w:p>
    <w:p w:rsidR="00704D40" w:rsidRPr="004079E4" w:rsidRDefault="00704D40" w:rsidP="00AF2AAA">
      <w:pPr>
        <w:pStyle w:val="ListParagraph"/>
        <w:shd w:val="clear" w:color="auto" w:fill="FFFFFF"/>
        <w:autoSpaceDE w:val="0"/>
        <w:autoSpaceDN w:val="0"/>
        <w:adjustRightInd w:val="0"/>
        <w:spacing w:before="240" w:after="0" w:line="240" w:lineRule="auto"/>
        <w:ind w:left="-356"/>
        <w:rPr>
          <w:rFonts w:cs="Arial"/>
        </w:rPr>
      </w:pPr>
      <w:r w:rsidRPr="004079E4">
        <w:rPr>
          <w:rFonts w:ascii="MS Gothic" w:eastAsia="MS Gothic" w:hAnsi="MS Gothic" w:cs="MS Gothic" w:hint="eastAsia"/>
        </w:rPr>
        <w:t>☐</w:t>
      </w:r>
      <w:r w:rsidRPr="004079E4">
        <w:rPr>
          <w:rFonts w:cs="Arial"/>
        </w:rPr>
        <w:t xml:space="preserve"> Other- Describe: </w:t>
      </w:r>
      <w:bookmarkStart w:id="0" w:name="Text3"/>
      <w:r w:rsidRPr="004079E4">
        <w:rPr>
          <w:rFonts w:cs="Arial"/>
          <w:u w:val="single"/>
        </w:rPr>
        <w:fldChar w:fldCharType="begin">
          <w:ffData>
            <w:name w:val="Text3"/>
            <w:enabled/>
            <w:calcOnExit w:val="0"/>
            <w:textInput/>
          </w:ffData>
        </w:fldChar>
      </w:r>
      <w:r w:rsidRPr="004079E4">
        <w:rPr>
          <w:rFonts w:cs="Arial"/>
          <w:u w:val="single"/>
        </w:rPr>
        <w:instrText xml:space="preserve"> FORMTEXT </w:instrText>
      </w:r>
      <w:r w:rsidRPr="004079E4">
        <w:rPr>
          <w:rFonts w:cs="Arial"/>
          <w:u w:val="single"/>
        </w:rPr>
      </w:r>
      <w:r w:rsidRPr="004079E4">
        <w:rPr>
          <w:rFonts w:cs="Arial"/>
          <w:u w:val="single"/>
        </w:rPr>
        <w:fldChar w:fldCharType="separate"/>
      </w:r>
      <w:r w:rsidRPr="004079E4">
        <w:rPr>
          <w:rFonts w:cs="Arial"/>
          <w:noProof/>
          <w:u w:val="single"/>
        </w:rPr>
        <w:t> </w:t>
      </w:r>
      <w:r w:rsidRPr="004079E4">
        <w:rPr>
          <w:rFonts w:cs="Arial"/>
          <w:noProof/>
          <w:u w:val="single"/>
        </w:rPr>
        <w:t> </w:t>
      </w:r>
      <w:r w:rsidRPr="004079E4">
        <w:rPr>
          <w:rFonts w:cs="Arial"/>
          <w:noProof/>
          <w:u w:val="single"/>
        </w:rPr>
        <w:t> </w:t>
      </w:r>
      <w:r w:rsidRPr="004079E4">
        <w:rPr>
          <w:rFonts w:cs="Arial"/>
          <w:noProof/>
          <w:u w:val="single"/>
        </w:rPr>
        <w:t> </w:t>
      </w:r>
      <w:r w:rsidRPr="004079E4">
        <w:rPr>
          <w:rFonts w:cs="Arial"/>
          <w:noProof/>
          <w:u w:val="single"/>
        </w:rPr>
        <w:t> </w:t>
      </w:r>
      <w:r w:rsidRPr="004079E4">
        <w:rPr>
          <w:rFonts w:cs="Arial"/>
          <w:u w:val="single"/>
        </w:rPr>
        <w:fldChar w:fldCharType="end"/>
      </w:r>
      <w:bookmarkEnd w:id="0"/>
    </w:p>
    <w:p w:rsidR="00704D40" w:rsidRPr="004079E4" w:rsidRDefault="00704D40" w:rsidP="00184FB9">
      <w:pPr>
        <w:pStyle w:val="ListParagraph"/>
        <w:shd w:val="clear" w:color="auto" w:fill="FFFFFF"/>
        <w:autoSpaceDE w:val="0"/>
        <w:autoSpaceDN w:val="0"/>
        <w:adjustRightInd w:val="0"/>
        <w:spacing w:before="240" w:after="0" w:line="240" w:lineRule="auto"/>
        <w:ind w:left="-356"/>
        <w:rPr>
          <w:rFonts w:cs="Arial"/>
          <w:b/>
        </w:rPr>
      </w:pPr>
    </w:p>
    <w:p w:rsidR="00704D40" w:rsidRPr="004079E4" w:rsidRDefault="00704D40" w:rsidP="00650BC9">
      <w:pPr>
        <w:pStyle w:val="ListParagraph"/>
        <w:numPr>
          <w:ilvl w:val="0"/>
          <w:numId w:val="8"/>
        </w:numPr>
        <w:shd w:val="clear" w:color="auto" w:fill="FFFFFF"/>
        <w:autoSpaceDE w:val="0"/>
        <w:autoSpaceDN w:val="0"/>
        <w:adjustRightInd w:val="0"/>
        <w:spacing w:before="240" w:after="0" w:line="240" w:lineRule="auto"/>
        <w:rPr>
          <w:rFonts w:cs="Arial"/>
          <w:b/>
        </w:rPr>
      </w:pPr>
      <w:r w:rsidRPr="004079E4">
        <w:rPr>
          <w:rFonts w:cs="Arial"/>
          <w:b/>
        </w:rPr>
        <w:t xml:space="preserve">Outcome Measure(s) </w:t>
      </w:r>
      <w:r w:rsidRPr="004079E4">
        <w:rPr>
          <w:rFonts w:cs="Arial"/>
          <w:b/>
          <w:i/>
        </w:rPr>
        <w:t>(A quantitative statement as to how the outcome will be measured):</w:t>
      </w:r>
    </w:p>
    <w:p w:rsidR="00704D40" w:rsidRPr="004079E4" w:rsidRDefault="00F3068B" w:rsidP="00650BC9">
      <w:pPr>
        <w:pStyle w:val="ListParagraph"/>
        <w:shd w:val="clear" w:color="auto" w:fill="FFFFFF"/>
        <w:autoSpaceDE w:val="0"/>
        <w:autoSpaceDN w:val="0"/>
        <w:adjustRightInd w:val="0"/>
        <w:spacing w:before="240" w:after="0" w:line="240" w:lineRule="auto"/>
        <w:ind w:left="-356"/>
        <w:rPr>
          <w:rFonts w:cs="Arial"/>
          <w:snapToGrid w:val="0"/>
        </w:rPr>
      </w:pPr>
      <w:r>
        <w:rPr>
          <w:rFonts w:cs="Arial"/>
          <w:noProof/>
        </w:rPr>
        <w:drawing>
          <wp:inline distT="0" distB="0" distL="0" distR="0">
            <wp:extent cx="5928360" cy="716280"/>
            <wp:effectExtent l="0" t="0" r="0" b="7620"/>
            <wp:docPr id="6" name="Picture 6" descr="Form fill text area" title="Form fill tex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360" cy="716280"/>
                    </a:xfrm>
                    <a:prstGeom prst="rect">
                      <a:avLst/>
                    </a:prstGeom>
                    <a:noFill/>
                    <a:ln>
                      <a:noFill/>
                    </a:ln>
                  </pic:spPr>
                </pic:pic>
              </a:graphicData>
            </a:graphic>
          </wp:inline>
        </w:drawing>
      </w:r>
    </w:p>
    <w:p w:rsidR="00704D40" w:rsidRPr="004079E4" w:rsidRDefault="00704D40" w:rsidP="00650BC9">
      <w:pPr>
        <w:pStyle w:val="ListParagraph"/>
        <w:shd w:val="clear" w:color="auto" w:fill="FFFFFF"/>
        <w:autoSpaceDE w:val="0"/>
        <w:autoSpaceDN w:val="0"/>
        <w:adjustRightInd w:val="0"/>
        <w:spacing w:before="240" w:after="0" w:line="240" w:lineRule="auto"/>
        <w:ind w:left="-356"/>
        <w:rPr>
          <w:rFonts w:cs="Arial"/>
          <w:b/>
        </w:rPr>
      </w:pPr>
    </w:p>
    <w:p w:rsidR="00704D40" w:rsidRPr="004079E4" w:rsidRDefault="00704D40" w:rsidP="00650BC9">
      <w:pPr>
        <w:pStyle w:val="ListParagraph"/>
        <w:shd w:val="clear" w:color="auto" w:fill="FFFFFF"/>
        <w:autoSpaceDE w:val="0"/>
        <w:autoSpaceDN w:val="0"/>
        <w:adjustRightInd w:val="0"/>
        <w:spacing w:before="240" w:after="0" w:line="240" w:lineRule="auto"/>
        <w:ind w:left="-356"/>
        <w:rPr>
          <w:rFonts w:cs="Arial"/>
          <w:b/>
        </w:rPr>
      </w:pPr>
    </w:p>
    <w:p w:rsidR="00704D40" w:rsidRPr="004079E4" w:rsidRDefault="00704D40" w:rsidP="008C6426">
      <w:pPr>
        <w:pStyle w:val="ListParagraph"/>
        <w:numPr>
          <w:ilvl w:val="0"/>
          <w:numId w:val="8"/>
        </w:numPr>
        <w:shd w:val="clear" w:color="auto" w:fill="FFFFFF"/>
        <w:autoSpaceDE w:val="0"/>
        <w:autoSpaceDN w:val="0"/>
        <w:adjustRightInd w:val="0"/>
        <w:spacing w:before="240" w:after="0" w:line="240" w:lineRule="auto"/>
        <w:rPr>
          <w:rFonts w:cs="Arial"/>
          <w:b/>
        </w:rPr>
      </w:pPr>
      <w:r w:rsidRPr="004079E4">
        <w:rPr>
          <w:rFonts w:cs="Arial"/>
          <w:b/>
        </w:rPr>
        <w:t>Content of activity: A description of the content with supporting references or resources</w:t>
      </w:r>
    </w:p>
    <w:p w:rsidR="00704D40" w:rsidRDefault="00704D40" w:rsidP="004079E4">
      <w:pPr>
        <w:pStyle w:val="ListParagraph"/>
        <w:shd w:val="clear" w:color="auto" w:fill="FFFFFF"/>
        <w:autoSpaceDE w:val="0"/>
        <w:autoSpaceDN w:val="0"/>
        <w:adjustRightInd w:val="0"/>
        <w:spacing w:before="240" w:after="0" w:line="240" w:lineRule="auto"/>
        <w:ind w:left="-356"/>
        <w:rPr>
          <w:rFonts w:cs="Arial"/>
          <w:snapToGrid w:val="0"/>
          <w:sz w:val="24"/>
          <w:szCs w:val="24"/>
        </w:rPr>
      </w:pPr>
      <w:r>
        <w:rPr>
          <w:rFonts w:ascii="MS Gothic" w:eastAsia="MS Gothic" w:hAnsi="MS Gothic" w:cs="Arial" w:hint="eastAsia"/>
          <w:snapToGrid w:val="0"/>
          <w:sz w:val="24"/>
          <w:szCs w:val="24"/>
        </w:rPr>
        <w:t>☐</w:t>
      </w:r>
      <w:r w:rsidRPr="004079E4">
        <w:rPr>
          <w:rFonts w:cs="Arial"/>
          <w:snapToGrid w:val="0"/>
          <w:sz w:val="24"/>
          <w:szCs w:val="24"/>
        </w:rPr>
        <w:t xml:space="preserve"> See Educational Planning Table OR </w:t>
      </w:r>
    </w:p>
    <w:p w:rsidR="00704D40" w:rsidRPr="004079E4" w:rsidRDefault="00704D40" w:rsidP="004079E4">
      <w:pPr>
        <w:pStyle w:val="ListParagraph"/>
        <w:shd w:val="clear" w:color="auto" w:fill="FFFFFF"/>
        <w:autoSpaceDE w:val="0"/>
        <w:autoSpaceDN w:val="0"/>
        <w:adjustRightInd w:val="0"/>
        <w:spacing w:before="240" w:after="0" w:line="240" w:lineRule="auto"/>
        <w:ind w:left="-356"/>
        <w:rPr>
          <w:rFonts w:cs="Arial"/>
          <w:snapToGrid w:val="0"/>
          <w:sz w:val="24"/>
          <w:szCs w:val="24"/>
        </w:rPr>
      </w:pPr>
      <w:r>
        <w:rPr>
          <w:rFonts w:ascii="MS Gothic" w:eastAsia="MS Gothic" w:hAnsi="MS Gothic" w:cs="Arial" w:hint="eastAsia"/>
          <w:snapToGrid w:val="0"/>
          <w:sz w:val="24"/>
          <w:szCs w:val="24"/>
        </w:rPr>
        <w:t>☐</w:t>
      </w:r>
      <w:r w:rsidRPr="004079E4">
        <w:rPr>
          <w:rFonts w:cs="Arial"/>
          <w:snapToGrid w:val="0"/>
          <w:sz w:val="24"/>
          <w:szCs w:val="24"/>
        </w:rPr>
        <w:t xml:space="preserve"> Describe content and include time calculation for content: </w:t>
      </w:r>
      <w:r w:rsidRPr="004079E4">
        <w:rPr>
          <w:rStyle w:val="PlaceholderText"/>
          <w:rFonts w:cs="Arial"/>
          <w:sz w:val="24"/>
          <w:szCs w:val="24"/>
        </w:rPr>
        <w:t>Click here to enter text.</w:t>
      </w:r>
      <w:r w:rsidRPr="004079E4">
        <w:rPr>
          <w:rFonts w:cs="Arial"/>
          <w:snapToGrid w:val="0"/>
          <w:sz w:val="24"/>
          <w:szCs w:val="24"/>
        </w:rPr>
        <w:t xml:space="preserve">      </w:t>
      </w:r>
    </w:p>
    <w:p w:rsidR="00704D40" w:rsidRPr="004079E4" w:rsidRDefault="00704D40" w:rsidP="002D76A1">
      <w:pPr>
        <w:pStyle w:val="ListParagraph"/>
        <w:shd w:val="clear" w:color="auto" w:fill="FFFFFF"/>
        <w:autoSpaceDE w:val="0"/>
        <w:autoSpaceDN w:val="0"/>
        <w:adjustRightInd w:val="0"/>
        <w:spacing w:before="240" w:after="0" w:line="240" w:lineRule="auto"/>
        <w:ind w:left="-356"/>
        <w:rPr>
          <w:rFonts w:cs="Arial"/>
          <w:snapToGrid w:val="0"/>
        </w:rPr>
      </w:pPr>
    </w:p>
    <w:p w:rsidR="00704D40" w:rsidRPr="004079E4" w:rsidRDefault="00704D40" w:rsidP="00EF17E0">
      <w:pPr>
        <w:pStyle w:val="ListParagraph"/>
        <w:shd w:val="clear" w:color="auto" w:fill="FFFFFF"/>
        <w:autoSpaceDE w:val="0"/>
        <w:autoSpaceDN w:val="0"/>
        <w:adjustRightInd w:val="0"/>
        <w:spacing w:before="240" w:after="0" w:line="240" w:lineRule="auto"/>
        <w:ind w:left="-356"/>
        <w:rPr>
          <w:rFonts w:cs="Arial"/>
          <w:b/>
          <w:snapToGrid w:val="0"/>
        </w:rPr>
      </w:pPr>
      <w:r w:rsidRPr="004079E4">
        <w:rPr>
          <w:rFonts w:cs="Arial"/>
          <w:b/>
        </w:rPr>
        <w:t>Content for this educational activity was chosen from:</w:t>
      </w:r>
    </w:p>
    <w:p w:rsidR="00704D40" w:rsidRPr="004079E4" w:rsidRDefault="00704D40" w:rsidP="00686443">
      <w:pPr>
        <w:pStyle w:val="ListParagraph"/>
        <w:shd w:val="clear" w:color="auto" w:fill="FFFFFF"/>
        <w:autoSpaceDE w:val="0"/>
        <w:autoSpaceDN w:val="0"/>
        <w:adjustRightInd w:val="0"/>
        <w:spacing w:before="240" w:after="0" w:line="240" w:lineRule="auto"/>
        <w:ind w:left="0"/>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Information available from the following organization/web site (organization/web site must use current available evidence within past 5 - 7 years as resource for readers; may be published or unpublished content; examples – Agency for Healthcare Research and Quality, Centers for Disease Control, National Institutes of Health):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p>
    <w:p w:rsidR="00704D40" w:rsidRPr="004079E4" w:rsidRDefault="00704D40" w:rsidP="00686443">
      <w:pPr>
        <w:pStyle w:val="ListParagraph"/>
        <w:shd w:val="clear" w:color="auto" w:fill="FFFFFF"/>
        <w:autoSpaceDE w:val="0"/>
        <w:autoSpaceDN w:val="0"/>
        <w:adjustRightInd w:val="0"/>
        <w:spacing w:before="240" w:after="0" w:line="240" w:lineRule="auto"/>
        <w:ind w:left="0"/>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Information available through peer-reviewed journal/resource (reference should be within past 5 – 7 years):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p>
    <w:p w:rsidR="00704D40" w:rsidRPr="004079E4" w:rsidRDefault="00704D40" w:rsidP="00686443">
      <w:pPr>
        <w:pStyle w:val="ListParagraph"/>
        <w:shd w:val="clear" w:color="auto" w:fill="FFFFFF"/>
        <w:autoSpaceDE w:val="0"/>
        <w:autoSpaceDN w:val="0"/>
        <w:adjustRightInd w:val="0"/>
        <w:spacing w:before="240" w:after="0" w:line="240" w:lineRule="auto"/>
        <w:ind w:left="-1076" w:firstLine="1076"/>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Clinical guidelines (example - www.guidelines.gov):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p>
    <w:p w:rsidR="00704D40" w:rsidRPr="004079E4" w:rsidRDefault="00704D40" w:rsidP="004079E4">
      <w:pPr>
        <w:pStyle w:val="ListParagraph"/>
        <w:shd w:val="clear" w:color="auto" w:fill="FFFFFF"/>
        <w:autoSpaceDE w:val="0"/>
        <w:autoSpaceDN w:val="0"/>
        <w:adjustRightInd w:val="0"/>
        <w:spacing w:before="240" w:after="0" w:line="240" w:lineRule="auto"/>
        <w:ind w:left="0"/>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Expert resource (individual, organization, educational institution) (book, article, web </w:t>
      </w:r>
      <w:r>
        <w:rPr>
          <w:rFonts w:cs="Arial"/>
          <w:sz w:val="24"/>
          <w:szCs w:val="24"/>
        </w:rPr>
        <w:t xml:space="preserve">site):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p>
    <w:p w:rsidR="00704D40" w:rsidRPr="004079E4" w:rsidRDefault="00704D40" w:rsidP="00686443">
      <w:pPr>
        <w:pStyle w:val="ListParagraph"/>
        <w:shd w:val="clear" w:color="auto" w:fill="FFFFFF"/>
        <w:autoSpaceDE w:val="0"/>
        <w:autoSpaceDN w:val="0"/>
        <w:adjustRightInd w:val="0"/>
        <w:spacing w:before="240" w:after="0" w:line="240" w:lineRule="auto"/>
        <w:ind w:left="-1076" w:firstLine="1076"/>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Textbook reference: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p>
    <w:p w:rsidR="00704D40" w:rsidRPr="004079E4" w:rsidRDefault="00704D40" w:rsidP="00686443">
      <w:pPr>
        <w:pStyle w:val="ListParagraph"/>
        <w:shd w:val="clear" w:color="auto" w:fill="FFFFFF"/>
        <w:autoSpaceDE w:val="0"/>
        <w:autoSpaceDN w:val="0"/>
        <w:adjustRightInd w:val="0"/>
        <w:spacing w:before="240" w:after="0" w:line="240" w:lineRule="auto"/>
        <w:ind w:left="-1076" w:firstLine="1076"/>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Other: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p>
    <w:p w:rsidR="00704D40" w:rsidRPr="004079E4" w:rsidRDefault="00704D40" w:rsidP="002D76A1">
      <w:pPr>
        <w:pStyle w:val="ListParagraph"/>
        <w:shd w:val="clear" w:color="auto" w:fill="FFFFFF"/>
        <w:autoSpaceDE w:val="0"/>
        <w:autoSpaceDN w:val="0"/>
        <w:adjustRightInd w:val="0"/>
        <w:spacing w:before="240" w:after="0" w:line="240" w:lineRule="auto"/>
        <w:ind w:left="-356"/>
        <w:rPr>
          <w:rFonts w:cs="Arial"/>
          <w:b/>
        </w:rPr>
      </w:pPr>
    </w:p>
    <w:p w:rsidR="00704D40" w:rsidRPr="004079E4" w:rsidRDefault="00704D40" w:rsidP="008C6426">
      <w:pPr>
        <w:pStyle w:val="ListParagraph"/>
        <w:numPr>
          <w:ilvl w:val="0"/>
          <w:numId w:val="8"/>
        </w:numPr>
        <w:shd w:val="clear" w:color="auto" w:fill="FFFFFF"/>
        <w:autoSpaceDE w:val="0"/>
        <w:autoSpaceDN w:val="0"/>
        <w:adjustRightInd w:val="0"/>
        <w:spacing w:before="240" w:after="0" w:line="240" w:lineRule="auto"/>
        <w:rPr>
          <w:rFonts w:cs="Arial"/>
          <w:b/>
        </w:rPr>
      </w:pPr>
      <w:r w:rsidRPr="004079E4">
        <w:rPr>
          <w:rFonts w:cs="Arial"/>
          <w:b/>
        </w:rPr>
        <w:t>Learner engagement strategies</w:t>
      </w:r>
    </w:p>
    <w:p w:rsidR="00704D40" w:rsidRPr="004079E4" w:rsidRDefault="00704D40" w:rsidP="00117D0D">
      <w:pPr>
        <w:pStyle w:val="ListParagraph"/>
        <w:shd w:val="clear" w:color="auto" w:fill="FFFFFF"/>
        <w:autoSpaceDE w:val="0"/>
        <w:autoSpaceDN w:val="0"/>
        <w:adjustRightInd w:val="0"/>
        <w:spacing w:before="240" w:after="0" w:line="240" w:lineRule="auto"/>
        <w:ind w:left="-356"/>
        <w:rPr>
          <w:rFonts w:cs="Arial"/>
          <w:snapToGrid w:val="0"/>
          <w:sz w:val="24"/>
          <w:szCs w:val="24"/>
        </w:rPr>
      </w:pPr>
      <w:r w:rsidRPr="004079E4">
        <w:rPr>
          <w:rFonts w:ascii="MS Gothic" w:eastAsia="MS Gothic" w:hAnsi="MS Gothic" w:cs="MS Gothic" w:hint="eastAsia"/>
          <w:snapToGrid w:val="0"/>
        </w:rPr>
        <w:t>☐</w:t>
      </w:r>
      <w:r w:rsidRPr="004079E4">
        <w:rPr>
          <w:rFonts w:cs="Arial"/>
          <w:snapToGrid w:val="0"/>
        </w:rPr>
        <w:t xml:space="preserve"> </w:t>
      </w:r>
      <w:r w:rsidRPr="004079E4">
        <w:rPr>
          <w:rFonts w:cs="Arial"/>
          <w:snapToGrid w:val="0"/>
          <w:sz w:val="24"/>
          <w:szCs w:val="24"/>
        </w:rPr>
        <w:t xml:space="preserve">See Educational Planning Table OR </w:t>
      </w:r>
    </w:p>
    <w:p w:rsidR="00704D40" w:rsidRPr="004079E4" w:rsidRDefault="00704D40" w:rsidP="00117D0D">
      <w:pPr>
        <w:pStyle w:val="ListParagraph"/>
        <w:shd w:val="clear" w:color="auto" w:fill="FFFFFF"/>
        <w:autoSpaceDE w:val="0"/>
        <w:autoSpaceDN w:val="0"/>
        <w:adjustRightInd w:val="0"/>
        <w:spacing w:before="240" w:after="0" w:line="240" w:lineRule="auto"/>
        <w:ind w:left="-356"/>
        <w:rPr>
          <w:rFonts w:cs="Arial"/>
          <w:snapToGrid w:val="0"/>
          <w:sz w:val="24"/>
          <w:szCs w:val="24"/>
        </w:rPr>
      </w:pPr>
      <w:r w:rsidRPr="004079E4">
        <w:rPr>
          <w:rFonts w:cs="Arial"/>
          <w:snapToGrid w:val="0"/>
          <w:sz w:val="24"/>
          <w:szCs w:val="24"/>
        </w:rPr>
        <w:t xml:space="preserve">    </w:t>
      </w:r>
    </w:p>
    <w:p w:rsidR="00704D40" w:rsidRPr="004079E4" w:rsidRDefault="00704D40" w:rsidP="00117D0D">
      <w:pPr>
        <w:pStyle w:val="ListParagraph"/>
        <w:shd w:val="clear" w:color="auto" w:fill="FFFFFF"/>
        <w:autoSpaceDE w:val="0"/>
        <w:autoSpaceDN w:val="0"/>
        <w:adjustRightInd w:val="0"/>
        <w:spacing w:before="240" w:after="0" w:line="240" w:lineRule="auto"/>
        <w:ind w:left="-356"/>
        <w:rPr>
          <w:rFonts w:cs="Arial"/>
          <w:snapToGrid w:val="0"/>
          <w:sz w:val="24"/>
          <w:szCs w:val="24"/>
        </w:rPr>
      </w:pPr>
      <w:r w:rsidRPr="004079E4">
        <w:rPr>
          <w:rFonts w:ascii="MS Gothic" w:eastAsia="MS Gothic" w:hAnsi="MS Gothic" w:cs="MS Gothic" w:hint="eastAsia"/>
          <w:snapToGrid w:val="0"/>
          <w:sz w:val="24"/>
          <w:szCs w:val="24"/>
        </w:rPr>
        <w:t>☐</w:t>
      </w:r>
      <w:r w:rsidRPr="004079E4">
        <w:rPr>
          <w:sz w:val="24"/>
          <w:szCs w:val="24"/>
        </w:rPr>
        <w:t xml:space="preserve"> </w:t>
      </w:r>
      <w:r w:rsidRPr="004079E4">
        <w:rPr>
          <w:rFonts w:cs="Arial"/>
          <w:snapToGrid w:val="0"/>
          <w:sz w:val="24"/>
          <w:szCs w:val="24"/>
        </w:rPr>
        <w:t>Integrating opportunities for dialogue or question/answer</w:t>
      </w:r>
    </w:p>
    <w:p w:rsidR="00704D40" w:rsidRPr="004079E4" w:rsidRDefault="00704D40" w:rsidP="00117D0D">
      <w:pPr>
        <w:pStyle w:val="ListParagraph"/>
        <w:shd w:val="clear" w:color="auto" w:fill="FFFFFF"/>
        <w:autoSpaceDE w:val="0"/>
        <w:autoSpaceDN w:val="0"/>
        <w:adjustRightInd w:val="0"/>
        <w:spacing w:before="240" w:after="0" w:line="240" w:lineRule="auto"/>
        <w:ind w:left="-356"/>
        <w:rPr>
          <w:rFonts w:cs="Arial"/>
          <w:snapToGrid w:val="0"/>
          <w:sz w:val="24"/>
          <w:szCs w:val="24"/>
        </w:rPr>
      </w:pPr>
      <w:r w:rsidRPr="004079E4">
        <w:rPr>
          <w:rFonts w:ascii="MS Gothic" w:eastAsia="MS Gothic" w:hAnsi="MS Gothic" w:cs="MS Gothic" w:hint="eastAsia"/>
          <w:snapToGrid w:val="0"/>
          <w:sz w:val="24"/>
          <w:szCs w:val="24"/>
        </w:rPr>
        <w:t>☐</w:t>
      </w:r>
      <w:r w:rsidRPr="004079E4">
        <w:rPr>
          <w:rFonts w:cs="Arial"/>
          <w:sz w:val="24"/>
          <w:szCs w:val="24"/>
        </w:rPr>
        <w:t xml:space="preserve"> Including time for self-check or reflection</w:t>
      </w:r>
    </w:p>
    <w:p w:rsidR="00704D40" w:rsidRPr="004079E4" w:rsidRDefault="00704D40" w:rsidP="00117D0D">
      <w:pPr>
        <w:pStyle w:val="ListParagraph"/>
        <w:shd w:val="clear" w:color="auto" w:fill="FFFFFF"/>
        <w:autoSpaceDE w:val="0"/>
        <w:autoSpaceDN w:val="0"/>
        <w:adjustRightInd w:val="0"/>
        <w:spacing w:before="240" w:after="0" w:line="240" w:lineRule="auto"/>
        <w:ind w:left="-356"/>
        <w:rPr>
          <w:rFonts w:cs="Arial"/>
          <w:snapToGrid w:val="0"/>
          <w:sz w:val="24"/>
          <w:szCs w:val="24"/>
        </w:rPr>
      </w:pPr>
      <w:r w:rsidRPr="004079E4">
        <w:rPr>
          <w:rFonts w:ascii="MS Gothic" w:eastAsia="MS Gothic" w:hAnsi="MS Gothic" w:cs="MS Gothic" w:hint="eastAsia"/>
          <w:snapToGrid w:val="0"/>
          <w:sz w:val="24"/>
          <w:szCs w:val="24"/>
        </w:rPr>
        <w:t>☐</w:t>
      </w:r>
      <w:r w:rsidRPr="004079E4">
        <w:rPr>
          <w:rFonts w:cs="Arial"/>
          <w:sz w:val="24"/>
          <w:szCs w:val="24"/>
        </w:rPr>
        <w:t xml:space="preserve"> Analyzing case studies</w:t>
      </w:r>
    </w:p>
    <w:p w:rsidR="00704D40" w:rsidRPr="004079E4" w:rsidRDefault="00704D40" w:rsidP="00117D0D">
      <w:pPr>
        <w:pStyle w:val="ListParagraph"/>
        <w:shd w:val="clear" w:color="auto" w:fill="FFFFFF"/>
        <w:autoSpaceDE w:val="0"/>
        <w:autoSpaceDN w:val="0"/>
        <w:adjustRightInd w:val="0"/>
        <w:spacing w:before="240" w:after="0" w:line="240" w:lineRule="auto"/>
        <w:ind w:left="-356"/>
        <w:rPr>
          <w:rFonts w:cs="Arial"/>
          <w:snapToGrid w:val="0"/>
          <w:sz w:val="24"/>
          <w:szCs w:val="24"/>
        </w:rPr>
      </w:pPr>
      <w:r w:rsidRPr="004079E4">
        <w:rPr>
          <w:rFonts w:ascii="MS Gothic" w:eastAsia="MS Gothic" w:hAnsi="MS Gothic" w:cs="MS Gothic" w:hint="eastAsia"/>
          <w:snapToGrid w:val="0"/>
          <w:sz w:val="24"/>
          <w:szCs w:val="24"/>
        </w:rPr>
        <w:lastRenderedPageBreak/>
        <w:t>☐</w:t>
      </w:r>
      <w:r w:rsidRPr="004079E4">
        <w:rPr>
          <w:rFonts w:cs="Arial"/>
          <w:sz w:val="24"/>
          <w:szCs w:val="24"/>
        </w:rPr>
        <w:t xml:space="preserve"> Providing opportunities for problem-based learning</w:t>
      </w:r>
    </w:p>
    <w:p w:rsidR="00704D40" w:rsidRPr="004079E4" w:rsidRDefault="00704D40" w:rsidP="00AE7D97">
      <w:pPr>
        <w:pStyle w:val="ListParagraph"/>
        <w:shd w:val="clear" w:color="auto" w:fill="FFFFFF"/>
        <w:autoSpaceDE w:val="0"/>
        <w:autoSpaceDN w:val="0"/>
        <w:adjustRightInd w:val="0"/>
        <w:spacing w:before="240" w:after="0" w:line="240" w:lineRule="auto"/>
        <w:ind w:left="-356"/>
        <w:rPr>
          <w:rFonts w:cs="Arial"/>
          <w:snapToGrid w:val="0"/>
          <w:sz w:val="24"/>
          <w:szCs w:val="24"/>
        </w:rPr>
      </w:pPr>
      <w:r w:rsidRPr="004079E4">
        <w:rPr>
          <w:rFonts w:ascii="MS Gothic" w:eastAsia="MS Gothic" w:hAnsi="MS Gothic" w:cs="MS Gothic" w:hint="eastAsia"/>
          <w:snapToGrid w:val="0"/>
          <w:sz w:val="24"/>
          <w:szCs w:val="24"/>
        </w:rPr>
        <w:t>☐</w:t>
      </w:r>
      <w:r w:rsidRPr="004079E4">
        <w:rPr>
          <w:rFonts w:cs="Arial"/>
          <w:sz w:val="24"/>
          <w:szCs w:val="24"/>
        </w:rPr>
        <w:t xml:space="preserve"> Other: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p>
    <w:p w:rsidR="00704D40" w:rsidRDefault="00704D40">
      <w:pPr>
        <w:rPr>
          <w:rFonts w:cs="Arial"/>
          <w:b/>
        </w:rPr>
      </w:pPr>
      <w:r>
        <w:rPr>
          <w:rFonts w:cs="Arial"/>
          <w:b/>
        </w:rPr>
        <w:br w:type="page"/>
      </w:r>
    </w:p>
    <w:p w:rsidR="00704D40" w:rsidRPr="004079E4" w:rsidRDefault="00704D40" w:rsidP="00AF2AAA">
      <w:pPr>
        <w:pStyle w:val="ListParagraph"/>
        <w:numPr>
          <w:ilvl w:val="0"/>
          <w:numId w:val="8"/>
        </w:numPr>
        <w:shd w:val="clear" w:color="auto" w:fill="FFFFFF"/>
        <w:autoSpaceDE w:val="0"/>
        <w:autoSpaceDN w:val="0"/>
        <w:adjustRightInd w:val="0"/>
        <w:spacing w:before="240" w:after="0" w:line="240" w:lineRule="auto"/>
        <w:rPr>
          <w:rFonts w:cs="Arial"/>
        </w:rPr>
      </w:pPr>
      <w:r w:rsidRPr="004079E4">
        <w:rPr>
          <w:rFonts w:cs="Arial"/>
          <w:b/>
        </w:rPr>
        <w:lastRenderedPageBreak/>
        <w:t>Criteria for Awarding Contact Hours</w:t>
      </w:r>
    </w:p>
    <w:p w:rsidR="00704D40" w:rsidRPr="004079E4" w:rsidRDefault="00704D40" w:rsidP="00F36DE2">
      <w:pPr>
        <w:pStyle w:val="ListParagraph"/>
        <w:tabs>
          <w:tab w:val="left" w:pos="360"/>
        </w:tabs>
        <w:suppressAutoHyphens/>
        <w:spacing w:after="0" w:line="240" w:lineRule="auto"/>
        <w:ind w:left="4"/>
        <w:rPr>
          <w:rFonts w:cs="Arial"/>
          <w:sz w:val="24"/>
          <w:szCs w:val="24"/>
        </w:rPr>
      </w:pPr>
      <w:r w:rsidRPr="004079E4">
        <w:rPr>
          <w:rFonts w:cs="Arial"/>
          <w:sz w:val="24"/>
          <w:szCs w:val="24"/>
        </w:rPr>
        <w:t xml:space="preserve">Criteria for awarding contact hours for live and enduring material activities include: </w:t>
      </w:r>
    </w:p>
    <w:p w:rsidR="00704D40" w:rsidRPr="004079E4" w:rsidRDefault="00704D40" w:rsidP="00C92449">
      <w:pPr>
        <w:tabs>
          <w:tab w:val="left" w:pos="360"/>
        </w:tabs>
        <w:suppressAutoHyphens/>
        <w:spacing w:after="0" w:line="240" w:lineRule="auto"/>
        <w:ind w:left="360"/>
        <w:rPr>
          <w:rFonts w:cs="Arial"/>
          <w:sz w:val="24"/>
          <w:szCs w:val="24"/>
        </w:rPr>
      </w:pPr>
      <w:r w:rsidRPr="004079E4">
        <w:rPr>
          <w:rFonts w:cs="Arial"/>
          <w:sz w:val="24"/>
          <w:szCs w:val="24"/>
        </w:rPr>
        <w:t xml:space="preserve">(Check all that apply) </w:t>
      </w:r>
    </w:p>
    <w:p w:rsidR="00704D40" w:rsidRPr="0008772E" w:rsidRDefault="00704D40" w:rsidP="0008772E">
      <w:pPr>
        <w:tabs>
          <w:tab w:val="left" w:pos="0"/>
          <w:tab w:val="left" w:pos="900"/>
        </w:tabs>
        <w:spacing w:after="0" w:line="240" w:lineRule="auto"/>
        <w:ind w:left="900" w:hanging="540"/>
        <w:rPr>
          <w:sz w:val="24"/>
          <w:szCs w:val="24"/>
        </w:rPr>
      </w:pPr>
      <w:r>
        <w:rPr>
          <w:rFonts w:ascii="MS Gothic" w:eastAsia="MS Gothic" w:hAnsi="MS Gothic" w:cs="Arial" w:hint="eastAsia"/>
          <w:sz w:val="24"/>
          <w:szCs w:val="24"/>
        </w:rPr>
        <w:t>☐</w:t>
      </w:r>
      <w:r>
        <w:rPr>
          <w:rFonts w:cs="Arial"/>
          <w:sz w:val="24"/>
          <w:szCs w:val="24"/>
        </w:rPr>
        <w:tab/>
      </w:r>
      <w:r w:rsidRPr="0008772E">
        <w:rPr>
          <w:rFonts w:cs="Arial"/>
          <w:sz w:val="24"/>
          <w:szCs w:val="24"/>
        </w:rPr>
        <w:t>A</w:t>
      </w:r>
      <w:r w:rsidRPr="0008772E">
        <w:rPr>
          <w:sz w:val="24"/>
          <w:szCs w:val="24"/>
        </w:rPr>
        <w:t>ttendance for a specified period of time (e.g., 100% of ac</w:t>
      </w:r>
      <w:r>
        <w:rPr>
          <w:sz w:val="24"/>
          <w:szCs w:val="24"/>
        </w:rPr>
        <w:t xml:space="preserve">tivity, or miss no more than 10 </w:t>
      </w:r>
      <w:r w:rsidRPr="0008772E">
        <w:rPr>
          <w:sz w:val="24"/>
          <w:szCs w:val="24"/>
        </w:rPr>
        <w:t>minutes of activity)</w:t>
      </w:r>
    </w:p>
    <w:p w:rsidR="00704D40" w:rsidRPr="004079E4" w:rsidRDefault="00704D40" w:rsidP="00C92449">
      <w:pPr>
        <w:tabs>
          <w:tab w:val="left" w:pos="-1980"/>
          <w:tab w:val="left" w:pos="900"/>
        </w:tabs>
        <w:spacing w:after="0" w:line="240" w:lineRule="auto"/>
        <w:ind w:left="360"/>
        <w:rPr>
          <w:rFonts w:cs="Arial"/>
          <w:sz w:val="24"/>
          <w:szCs w:val="24"/>
        </w:rPr>
      </w:pPr>
      <w:r w:rsidRPr="004079E4">
        <w:rPr>
          <w:rFonts w:ascii="MS Gothic" w:eastAsia="MS Gothic" w:hAnsi="MS Gothic" w:cs="MS Gothic" w:hint="eastAsia"/>
          <w:sz w:val="24"/>
          <w:szCs w:val="24"/>
        </w:rPr>
        <w:t>☐</w:t>
      </w:r>
      <w:r>
        <w:rPr>
          <w:rFonts w:cs="Arial"/>
          <w:sz w:val="24"/>
          <w:szCs w:val="24"/>
        </w:rPr>
        <w:tab/>
      </w:r>
      <w:r w:rsidRPr="004079E4">
        <w:rPr>
          <w:rFonts w:cs="Arial"/>
          <w:sz w:val="24"/>
          <w:szCs w:val="24"/>
        </w:rPr>
        <w:t>Credit awarded commensurate with participation</w:t>
      </w:r>
    </w:p>
    <w:p w:rsidR="00704D40" w:rsidRPr="004079E4" w:rsidRDefault="00704D40" w:rsidP="00C92449">
      <w:pPr>
        <w:tabs>
          <w:tab w:val="left" w:pos="-1440"/>
          <w:tab w:val="left" w:pos="900"/>
        </w:tabs>
        <w:spacing w:after="0" w:line="240" w:lineRule="auto"/>
        <w:ind w:left="360"/>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w:t>
      </w:r>
      <w:r>
        <w:rPr>
          <w:rFonts w:cs="Arial"/>
          <w:sz w:val="24"/>
          <w:szCs w:val="24"/>
        </w:rPr>
        <w:tab/>
      </w:r>
      <w:r w:rsidRPr="004079E4">
        <w:rPr>
          <w:rFonts w:cs="Arial"/>
          <w:sz w:val="24"/>
          <w:szCs w:val="24"/>
        </w:rPr>
        <w:t xml:space="preserve">Attendance at 1 or more sessions </w:t>
      </w:r>
    </w:p>
    <w:p w:rsidR="00704D40" w:rsidRPr="004079E4" w:rsidRDefault="00704D40" w:rsidP="00C92449">
      <w:pPr>
        <w:tabs>
          <w:tab w:val="left" w:pos="-1260"/>
          <w:tab w:val="left" w:pos="900"/>
        </w:tabs>
        <w:spacing w:after="0" w:line="240" w:lineRule="auto"/>
        <w:ind w:left="360"/>
        <w:rPr>
          <w:rFonts w:cs="Arial"/>
          <w:sz w:val="24"/>
          <w:szCs w:val="24"/>
        </w:rPr>
      </w:pPr>
      <w:r w:rsidRPr="004079E4">
        <w:rPr>
          <w:rFonts w:ascii="MS Gothic" w:eastAsia="MS Gothic" w:hAnsi="MS Gothic" w:cs="MS Gothic" w:hint="eastAsia"/>
          <w:sz w:val="24"/>
          <w:szCs w:val="24"/>
        </w:rPr>
        <w:t>☐</w:t>
      </w:r>
      <w:r w:rsidRPr="004079E4">
        <w:rPr>
          <w:rFonts w:cs="Arial"/>
          <w:snapToGrid w:val="0"/>
          <w:sz w:val="24"/>
          <w:szCs w:val="24"/>
        </w:rPr>
        <w:t xml:space="preserve"> </w:t>
      </w:r>
      <w:r>
        <w:rPr>
          <w:rFonts w:cs="Arial"/>
          <w:snapToGrid w:val="0"/>
          <w:sz w:val="24"/>
          <w:szCs w:val="24"/>
        </w:rPr>
        <w:tab/>
      </w:r>
      <w:r w:rsidRPr="004079E4">
        <w:rPr>
          <w:rFonts w:cs="Arial"/>
          <w:sz w:val="24"/>
          <w:szCs w:val="24"/>
        </w:rPr>
        <w:t xml:space="preserve">Completion/submission of evaluation form </w:t>
      </w:r>
    </w:p>
    <w:p w:rsidR="00704D40" w:rsidRPr="004079E4" w:rsidRDefault="00704D40" w:rsidP="00C92449">
      <w:pPr>
        <w:tabs>
          <w:tab w:val="left" w:pos="-1350"/>
          <w:tab w:val="left" w:pos="900"/>
        </w:tabs>
        <w:spacing w:after="0" w:line="240" w:lineRule="auto"/>
        <w:ind w:left="360"/>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w:t>
      </w:r>
      <w:r>
        <w:rPr>
          <w:rFonts w:cs="Arial"/>
          <w:sz w:val="24"/>
          <w:szCs w:val="24"/>
        </w:rPr>
        <w:tab/>
        <w:t>Successful completion of</w:t>
      </w:r>
      <w:r w:rsidRPr="0008772E">
        <w:rPr>
          <w:rFonts w:cs="Arial"/>
          <w:sz w:val="24"/>
          <w:szCs w:val="24"/>
        </w:rPr>
        <w:t xml:space="preserve"> a post-test (e.g., attendee must score </w:t>
      </w:r>
      <w:r>
        <w:rPr>
          <w:rFonts w:cs="Arial"/>
          <w:snapToGrid w:val="0"/>
          <w:sz w:val="24"/>
          <w:szCs w:val="24"/>
          <w:u w:val="single"/>
          <w:shd w:val="clear" w:color="auto" w:fill="E5DFEC"/>
        </w:rPr>
        <w:t>80</w:t>
      </w:r>
      <w:r w:rsidRPr="0008772E">
        <w:rPr>
          <w:rFonts w:cs="Arial"/>
          <w:sz w:val="24"/>
          <w:szCs w:val="24"/>
        </w:rPr>
        <w:t>% or higher)</w:t>
      </w:r>
    </w:p>
    <w:p w:rsidR="00704D40" w:rsidRPr="004079E4" w:rsidRDefault="00704D40" w:rsidP="00C92449">
      <w:pPr>
        <w:tabs>
          <w:tab w:val="left" w:pos="-1170"/>
          <w:tab w:val="left" w:pos="900"/>
        </w:tabs>
        <w:spacing w:after="0" w:line="240" w:lineRule="auto"/>
        <w:ind w:left="360"/>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w:t>
      </w:r>
      <w:r>
        <w:rPr>
          <w:rFonts w:cs="Arial"/>
          <w:sz w:val="24"/>
          <w:szCs w:val="24"/>
        </w:rPr>
        <w:tab/>
        <w:t>Successful completion of a r</w:t>
      </w:r>
      <w:r w:rsidRPr="004079E4">
        <w:rPr>
          <w:rFonts w:cs="Arial"/>
          <w:sz w:val="24"/>
          <w:szCs w:val="24"/>
        </w:rPr>
        <w:t xml:space="preserve">eturn demonstration </w:t>
      </w:r>
    </w:p>
    <w:p w:rsidR="00704D40" w:rsidRPr="004079E4" w:rsidRDefault="00704D40" w:rsidP="00C92449">
      <w:pPr>
        <w:tabs>
          <w:tab w:val="left" w:pos="-990"/>
          <w:tab w:val="left" w:pos="900"/>
        </w:tabs>
        <w:spacing w:after="0" w:line="240" w:lineRule="auto"/>
        <w:ind w:left="360"/>
        <w:rPr>
          <w:rFonts w:cs="Arial"/>
          <w:snapToGrid w:val="0"/>
          <w:sz w:val="24"/>
          <w:szCs w:val="24"/>
          <w:u w:val="single"/>
        </w:rPr>
      </w:pPr>
      <w:r w:rsidRPr="004079E4">
        <w:rPr>
          <w:rFonts w:ascii="MS Gothic" w:eastAsia="MS Gothic" w:hAnsi="MS Gothic" w:cs="MS Gothic" w:hint="eastAsia"/>
          <w:sz w:val="24"/>
          <w:szCs w:val="24"/>
        </w:rPr>
        <w:t>☐</w:t>
      </w:r>
      <w:r w:rsidRPr="004079E4">
        <w:rPr>
          <w:rFonts w:cs="Arial"/>
          <w:snapToGrid w:val="0"/>
          <w:sz w:val="24"/>
          <w:szCs w:val="24"/>
        </w:rPr>
        <w:t xml:space="preserve"> </w:t>
      </w:r>
      <w:r>
        <w:rPr>
          <w:rFonts w:cs="Arial"/>
          <w:snapToGrid w:val="0"/>
          <w:sz w:val="24"/>
          <w:szCs w:val="24"/>
        </w:rPr>
        <w:tab/>
      </w:r>
      <w:r w:rsidRPr="004079E4">
        <w:rPr>
          <w:rFonts w:cs="Arial"/>
          <w:sz w:val="24"/>
          <w:szCs w:val="24"/>
        </w:rPr>
        <w:t xml:space="preserve">Other - Describe: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p>
    <w:p w:rsidR="00704D40" w:rsidRPr="004079E4" w:rsidRDefault="00704D40" w:rsidP="00C92449">
      <w:pPr>
        <w:tabs>
          <w:tab w:val="left" w:pos="-990"/>
          <w:tab w:val="left" w:pos="900"/>
        </w:tabs>
        <w:spacing w:after="0" w:line="240" w:lineRule="auto"/>
        <w:ind w:left="360"/>
        <w:rPr>
          <w:rFonts w:cs="Arial"/>
          <w:snapToGrid w:val="0"/>
          <w:u w:val="single"/>
        </w:rPr>
      </w:pPr>
    </w:p>
    <w:p w:rsidR="00704D40" w:rsidRPr="004079E4" w:rsidRDefault="00704D40" w:rsidP="00D436C3">
      <w:pPr>
        <w:pStyle w:val="ListParagraph"/>
        <w:numPr>
          <w:ilvl w:val="0"/>
          <w:numId w:val="8"/>
        </w:numPr>
        <w:shd w:val="clear" w:color="auto" w:fill="FFFFFF"/>
        <w:autoSpaceDE w:val="0"/>
        <w:autoSpaceDN w:val="0"/>
        <w:adjustRightInd w:val="0"/>
        <w:spacing w:before="240" w:after="0" w:line="240" w:lineRule="auto"/>
        <w:rPr>
          <w:rFonts w:cs="Arial"/>
          <w:b/>
        </w:rPr>
      </w:pPr>
      <w:r w:rsidRPr="004079E4">
        <w:rPr>
          <w:rFonts w:cs="Arial"/>
          <w:b/>
        </w:rPr>
        <w:t>Description of evaluation method: Evidence that change in knowledge, skills and/or practices of target audience was assessed</w:t>
      </w:r>
    </w:p>
    <w:p w:rsidR="00704D40" w:rsidRPr="004079E4" w:rsidRDefault="00F3068B" w:rsidP="007D30B2">
      <w:pPr>
        <w:pStyle w:val="ListParagraph"/>
        <w:shd w:val="clear" w:color="auto" w:fill="FFFFFF"/>
        <w:autoSpaceDE w:val="0"/>
        <w:autoSpaceDN w:val="0"/>
        <w:adjustRightInd w:val="0"/>
        <w:spacing w:before="240" w:after="0" w:line="240" w:lineRule="auto"/>
        <w:ind w:left="0"/>
        <w:rPr>
          <w:rFonts w:cs="Arial"/>
          <w:snapToGrid w:val="0"/>
        </w:rPr>
      </w:pPr>
      <w:bookmarkStart w:id="1" w:name="_GoBack"/>
      <w:r>
        <w:rPr>
          <w:rFonts w:cs="Arial"/>
          <w:noProof/>
        </w:rPr>
        <w:drawing>
          <wp:inline distT="0" distB="0" distL="0" distR="0">
            <wp:extent cx="5928360" cy="716280"/>
            <wp:effectExtent l="0" t="0" r="0" b="7620"/>
            <wp:docPr id="7" name="Picture 7" descr="Form fill text area" title="Form fill tex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8360" cy="716280"/>
                    </a:xfrm>
                    <a:prstGeom prst="rect">
                      <a:avLst/>
                    </a:prstGeom>
                    <a:noFill/>
                    <a:ln>
                      <a:noFill/>
                    </a:ln>
                  </pic:spPr>
                </pic:pic>
              </a:graphicData>
            </a:graphic>
          </wp:inline>
        </w:drawing>
      </w:r>
      <w:bookmarkEnd w:id="1"/>
    </w:p>
    <w:p w:rsidR="00704D40" w:rsidRPr="004079E4" w:rsidRDefault="00704D40" w:rsidP="007D30B2">
      <w:pPr>
        <w:pStyle w:val="ListParagraph"/>
        <w:shd w:val="clear" w:color="auto" w:fill="FFFFFF"/>
        <w:autoSpaceDE w:val="0"/>
        <w:autoSpaceDN w:val="0"/>
        <w:adjustRightInd w:val="0"/>
        <w:spacing w:before="240" w:after="0" w:line="240" w:lineRule="auto"/>
        <w:ind w:left="0"/>
        <w:rPr>
          <w:rFonts w:cs="Arial"/>
          <w:b/>
        </w:rPr>
      </w:pPr>
      <w:r w:rsidRPr="004079E4">
        <w:rPr>
          <w:rFonts w:cs="Arial"/>
          <w:b/>
        </w:rPr>
        <w:t xml:space="preserve"> </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b/>
        </w:rPr>
      </w:pPr>
      <w:r w:rsidRPr="004079E4">
        <w:rPr>
          <w:rFonts w:cs="Arial"/>
          <w:b/>
        </w:rPr>
        <w:t>Short-term evaluation options:</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Intent to change practice</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Active participation in learning activity</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Post-test</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Return demonstration</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Case study analysis</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Role-play</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b/>
          <w:sz w:val="24"/>
          <w:szCs w:val="24"/>
        </w:rPr>
      </w:pPr>
      <w:r w:rsidRPr="004079E4">
        <w:rPr>
          <w:rFonts w:ascii="MS Gothic" w:eastAsia="MS Gothic" w:hAnsi="MS Gothic" w:cs="MS Gothic" w:hint="eastAsia"/>
          <w:sz w:val="24"/>
          <w:szCs w:val="24"/>
        </w:rPr>
        <w:t>☐</w:t>
      </w:r>
      <w:r w:rsidRPr="004079E4">
        <w:rPr>
          <w:rFonts w:cs="Arial"/>
          <w:sz w:val="24"/>
          <w:szCs w:val="24"/>
        </w:rPr>
        <w:t xml:space="preserve"> Other – Describe: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r w:rsidRPr="004079E4">
        <w:rPr>
          <w:rFonts w:cs="Arial"/>
          <w:sz w:val="24"/>
          <w:szCs w:val="24"/>
        </w:rPr>
        <w:t xml:space="preserve"> </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b/>
        </w:rPr>
      </w:pP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b/>
        </w:rPr>
      </w:pPr>
      <w:r w:rsidRPr="004079E4">
        <w:rPr>
          <w:rFonts w:cs="Arial"/>
          <w:b/>
        </w:rPr>
        <w:t>Long-term evaluation options:</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Self-reported change in practice</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Change in quality outcome measure</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Return on Investment (ROI)</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sz w:val="24"/>
          <w:szCs w:val="24"/>
        </w:rPr>
      </w:pPr>
      <w:r w:rsidRPr="004079E4">
        <w:rPr>
          <w:rFonts w:ascii="MS Gothic" w:eastAsia="MS Gothic" w:hAnsi="MS Gothic" w:cs="MS Gothic" w:hint="eastAsia"/>
          <w:sz w:val="24"/>
          <w:szCs w:val="24"/>
        </w:rPr>
        <w:t>☐</w:t>
      </w:r>
      <w:r w:rsidRPr="004079E4">
        <w:rPr>
          <w:rFonts w:cs="Arial"/>
          <w:sz w:val="24"/>
          <w:szCs w:val="24"/>
        </w:rPr>
        <w:t xml:space="preserve"> Observation of performance</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b/>
          <w:sz w:val="24"/>
          <w:szCs w:val="24"/>
        </w:rPr>
      </w:pPr>
      <w:r w:rsidRPr="004079E4">
        <w:rPr>
          <w:rFonts w:ascii="MS Gothic" w:eastAsia="MS Gothic" w:hAnsi="MS Gothic" w:cs="MS Gothic" w:hint="eastAsia"/>
          <w:sz w:val="24"/>
          <w:szCs w:val="24"/>
        </w:rPr>
        <w:t>☐</w:t>
      </w:r>
      <w:r w:rsidRPr="004079E4">
        <w:rPr>
          <w:rFonts w:cs="Arial"/>
          <w:sz w:val="24"/>
          <w:szCs w:val="24"/>
        </w:rPr>
        <w:t xml:space="preserve"> Other – Describe: </w:t>
      </w:r>
      <w:r w:rsidRPr="004079E4">
        <w:rPr>
          <w:rFonts w:cs="Arial"/>
          <w:snapToGrid w:val="0"/>
          <w:sz w:val="24"/>
          <w:szCs w:val="24"/>
          <w:u w:val="single"/>
          <w:shd w:val="clear" w:color="auto" w:fill="E5DFEC"/>
        </w:rPr>
        <w:fldChar w:fldCharType="begin">
          <w:ffData>
            <w:name w:val="Text2"/>
            <w:enabled/>
            <w:calcOnExit w:val="0"/>
            <w:textInput/>
          </w:ffData>
        </w:fldChar>
      </w:r>
      <w:r w:rsidRPr="004079E4">
        <w:rPr>
          <w:rFonts w:cs="Arial"/>
          <w:snapToGrid w:val="0"/>
          <w:sz w:val="24"/>
          <w:szCs w:val="24"/>
          <w:u w:val="single"/>
          <w:shd w:val="clear" w:color="auto" w:fill="E5DFEC"/>
        </w:rPr>
        <w:instrText xml:space="preserve"> FORMTEXT </w:instrText>
      </w:r>
      <w:r w:rsidRPr="004079E4">
        <w:rPr>
          <w:rFonts w:cs="Arial"/>
          <w:snapToGrid w:val="0"/>
          <w:sz w:val="24"/>
          <w:szCs w:val="24"/>
          <w:u w:val="single"/>
          <w:shd w:val="clear" w:color="auto" w:fill="E5DFEC"/>
        </w:rPr>
      </w:r>
      <w:r w:rsidRPr="004079E4">
        <w:rPr>
          <w:rFonts w:cs="Arial"/>
          <w:snapToGrid w:val="0"/>
          <w:sz w:val="24"/>
          <w:szCs w:val="24"/>
          <w:u w:val="single"/>
          <w:shd w:val="clear" w:color="auto" w:fill="E5DFEC"/>
        </w:rPr>
        <w:fldChar w:fldCharType="separate"/>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noProof/>
          <w:snapToGrid w:val="0"/>
          <w:sz w:val="24"/>
          <w:szCs w:val="24"/>
          <w:u w:val="single"/>
          <w:shd w:val="clear" w:color="auto" w:fill="E5DFEC"/>
        </w:rPr>
        <w:t> </w:t>
      </w:r>
      <w:r w:rsidRPr="004079E4">
        <w:rPr>
          <w:rFonts w:cs="Arial"/>
          <w:snapToGrid w:val="0"/>
          <w:sz w:val="24"/>
          <w:szCs w:val="24"/>
          <w:u w:val="single"/>
          <w:shd w:val="clear" w:color="auto" w:fill="E5DFEC"/>
        </w:rPr>
        <w:fldChar w:fldCharType="end"/>
      </w:r>
      <w:r w:rsidRPr="004079E4">
        <w:rPr>
          <w:rFonts w:cs="Arial"/>
          <w:sz w:val="24"/>
          <w:szCs w:val="24"/>
        </w:rPr>
        <w:t xml:space="preserve"> </w:t>
      </w:r>
    </w:p>
    <w:p w:rsidR="00704D40" w:rsidRPr="004079E4" w:rsidRDefault="00704D40" w:rsidP="00AE7D97">
      <w:pPr>
        <w:pStyle w:val="ListParagraph"/>
        <w:shd w:val="clear" w:color="auto" w:fill="FFFFFF"/>
        <w:autoSpaceDE w:val="0"/>
        <w:autoSpaceDN w:val="0"/>
        <w:adjustRightInd w:val="0"/>
        <w:spacing w:before="240" w:after="0" w:line="240" w:lineRule="auto"/>
        <w:ind w:left="4"/>
        <w:rPr>
          <w:rFonts w:cs="Arial"/>
          <w:b/>
        </w:rPr>
      </w:pPr>
    </w:p>
    <w:p w:rsidR="00704D40" w:rsidRPr="004079E4" w:rsidRDefault="00704D40" w:rsidP="00A658A1">
      <w:pPr>
        <w:pStyle w:val="ListParagraph"/>
        <w:shd w:val="clear" w:color="auto" w:fill="FFFFFF"/>
        <w:autoSpaceDE w:val="0"/>
        <w:autoSpaceDN w:val="0"/>
        <w:adjustRightInd w:val="0"/>
        <w:spacing w:before="240" w:after="0" w:line="240" w:lineRule="auto"/>
        <w:ind w:left="-356"/>
        <w:rPr>
          <w:rFonts w:cs="Arial"/>
          <w:snapToGrid w:val="0"/>
        </w:rPr>
      </w:pPr>
    </w:p>
    <w:p w:rsidR="00704D40" w:rsidRPr="004079E4" w:rsidRDefault="00704D40">
      <w:pPr>
        <w:rPr>
          <w:rFonts w:cs="Arial"/>
          <w:snapToGrid w:val="0"/>
        </w:rPr>
      </w:pPr>
      <w:r w:rsidRPr="004079E4">
        <w:rPr>
          <w:rFonts w:cs="Arial"/>
          <w:snapToGrid w:val="0"/>
        </w:rPr>
        <w:br w:type="page"/>
      </w:r>
    </w:p>
    <w:p w:rsidR="00704D40" w:rsidRPr="004079E4" w:rsidRDefault="00704D40" w:rsidP="004136C0">
      <w:pPr>
        <w:shd w:val="clear" w:color="auto" w:fill="E5DFEC"/>
        <w:tabs>
          <w:tab w:val="left" w:pos="360"/>
        </w:tabs>
        <w:spacing w:after="0" w:line="240" w:lineRule="auto"/>
        <w:jc w:val="center"/>
        <w:rPr>
          <w:rFonts w:cs="Arial"/>
          <w:b/>
          <w:bCs/>
        </w:rPr>
      </w:pPr>
      <w:r w:rsidRPr="004079E4">
        <w:rPr>
          <w:rFonts w:cs="Arial"/>
          <w:b/>
          <w:bCs/>
        </w:rPr>
        <w:lastRenderedPageBreak/>
        <w:t>Attachment 1</w:t>
      </w:r>
    </w:p>
    <w:p w:rsidR="00704D40" w:rsidRPr="004079E4" w:rsidRDefault="00704D40" w:rsidP="004136C0">
      <w:pPr>
        <w:shd w:val="clear" w:color="auto" w:fill="E5DFEC"/>
        <w:tabs>
          <w:tab w:val="left" w:pos="360"/>
        </w:tabs>
        <w:spacing w:after="0" w:line="240" w:lineRule="auto"/>
        <w:jc w:val="center"/>
        <w:rPr>
          <w:rFonts w:cs="Arial"/>
          <w:bCs/>
        </w:rPr>
      </w:pPr>
      <w:r w:rsidRPr="004079E4">
        <w:rPr>
          <w:rFonts w:cs="Arial"/>
          <w:b/>
          <w:bCs/>
        </w:rPr>
        <w:t>Individuals in a Position to Control Content</w:t>
      </w:r>
    </w:p>
    <w:p w:rsidR="00704D40" w:rsidRPr="004079E4" w:rsidRDefault="00704D40" w:rsidP="00B16161">
      <w:pPr>
        <w:tabs>
          <w:tab w:val="left" w:pos="360"/>
        </w:tabs>
        <w:spacing w:after="0" w:line="240" w:lineRule="auto"/>
        <w:ind w:left="-634"/>
        <w:rPr>
          <w:rFonts w:cs="Arial"/>
          <w:bCs/>
        </w:rPr>
      </w:pPr>
    </w:p>
    <w:p w:rsidR="00704D40" w:rsidRPr="004079E4" w:rsidRDefault="00704D40" w:rsidP="004136C0">
      <w:pPr>
        <w:tabs>
          <w:tab w:val="left" w:pos="360"/>
        </w:tabs>
        <w:spacing w:after="0" w:line="240" w:lineRule="auto"/>
        <w:rPr>
          <w:rFonts w:cs="Arial"/>
          <w:bCs/>
        </w:rPr>
      </w:pPr>
      <w:r w:rsidRPr="004079E4">
        <w:rPr>
          <w:rFonts w:cs="Arial"/>
          <w:bCs/>
        </w:rPr>
        <w:t xml:space="preserve">Complete the table below for each person in a position to control content of the educational activity and include name, credentials, educational degree(s), role on the planning committee, and expertise that substantiates their role. There must be one Nurse Planner and one other planner to plan each educational activity.  The Nurse Planner is knowledgeable of the CNE process and is responsible for adherence to the ANCC criteria. One planner needs to have appropriate subject matter expertise for the educational activity being offered (Content Expert).  </w:t>
      </w:r>
      <w:r w:rsidRPr="004079E4">
        <w:rPr>
          <w:rFonts w:cs="Arial"/>
          <w:b/>
          <w:bCs/>
        </w:rPr>
        <w:t>The individuals who fill the roles of Nurse Planner and Content Expert must be identified.</w:t>
      </w:r>
      <w:r w:rsidRPr="004079E4">
        <w:rPr>
          <w:rFonts w:cs="Arial"/>
          <w:bCs/>
        </w:rPr>
        <w:t xml:space="preserve"> </w:t>
      </w:r>
    </w:p>
    <w:p w:rsidR="00704D40" w:rsidRPr="004079E4" w:rsidRDefault="00704D40" w:rsidP="004136C0">
      <w:pPr>
        <w:tabs>
          <w:tab w:val="left" w:pos="360"/>
        </w:tabs>
        <w:spacing w:after="0" w:line="240" w:lineRule="auto"/>
        <w:rPr>
          <w:rFonts w:cs="Arial"/>
          <w:bCs/>
          <w:i/>
        </w:rPr>
      </w:pPr>
    </w:p>
    <w:p w:rsidR="00704D40" w:rsidRPr="004079E4" w:rsidRDefault="00704D40" w:rsidP="004136C0">
      <w:pPr>
        <w:tabs>
          <w:tab w:val="left" w:pos="360"/>
        </w:tabs>
        <w:spacing w:after="0" w:line="240" w:lineRule="auto"/>
        <w:rPr>
          <w:rFonts w:cs="Arial"/>
          <w:bCs/>
          <w:i/>
        </w:rPr>
      </w:pPr>
      <w:r w:rsidRPr="004079E4">
        <w:rPr>
          <w:rFonts w:cs="Arial"/>
          <w:i/>
        </w:rPr>
        <w:t>Names and credentials of all individuals in a position to control content (must identify the individuals who fill the roles of Nurse Planner and content expert(s)).</w:t>
      </w:r>
    </w:p>
    <w:tbl>
      <w:tblPr>
        <w:tblpPr w:leftFromText="180" w:rightFromText="180" w:vertAnchor="text" w:horzAnchor="margin" w:tblpXSpec="center" w:tblpY="291"/>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016"/>
        <w:gridCol w:w="2859"/>
        <w:gridCol w:w="1260"/>
        <w:gridCol w:w="1617"/>
        <w:gridCol w:w="1710"/>
      </w:tblGrid>
      <w:tr w:rsidR="00704D40" w:rsidRPr="004079E4" w:rsidTr="00DE1FE6">
        <w:trPr>
          <w:trHeight w:val="442"/>
        </w:trPr>
        <w:tc>
          <w:tcPr>
            <w:tcW w:w="3016" w:type="dxa"/>
          </w:tcPr>
          <w:p w:rsidR="00704D40" w:rsidRPr="004079E4" w:rsidRDefault="00704D40" w:rsidP="00791301">
            <w:pPr>
              <w:spacing w:after="0" w:line="240" w:lineRule="auto"/>
              <w:ind w:right="40"/>
              <w:rPr>
                <w:rFonts w:cs="Arial"/>
                <w:b/>
                <w:bCs/>
              </w:rPr>
            </w:pPr>
            <w:r w:rsidRPr="004079E4">
              <w:rPr>
                <w:rFonts w:cs="Arial"/>
                <w:b/>
                <w:bCs/>
              </w:rPr>
              <w:t>Name of individual and credentials</w:t>
            </w:r>
          </w:p>
        </w:tc>
        <w:tc>
          <w:tcPr>
            <w:tcW w:w="2859" w:type="dxa"/>
          </w:tcPr>
          <w:p w:rsidR="00704D40" w:rsidRPr="004079E4" w:rsidRDefault="00704D40" w:rsidP="00791301">
            <w:pPr>
              <w:spacing w:after="0" w:line="240" w:lineRule="auto"/>
              <w:ind w:right="4"/>
              <w:rPr>
                <w:rFonts w:cs="Arial"/>
                <w:b/>
                <w:bCs/>
              </w:rPr>
            </w:pPr>
            <w:r w:rsidRPr="004079E4">
              <w:rPr>
                <w:rFonts w:cs="Arial"/>
                <w:b/>
                <w:bCs/>
              </w:rPr>
              <w:t>Individual’s role in activity</w:t>
            </w:r>
          </w:p>
        </w:tc>
        <w:tc>
          <w:tcPr>
            <w:tcW w:w="1260" w:type="dxa"/>
          </w:tcPr>
          <w:p w:rsidR="00704D40" w:rsidRPr="004079E4" w:rsidRDefault="00704D40" w:rsidP="00791301">
            <w:pPr>
              <w:spacing w:after="0" w:line="240" w:lineRule="auto"/>
              <w:rPr>
                <w:rFonts w:cs="Arial"/>
                <w:b/>
                <w:bCs/>
              </w:rPr>
            </w:pPr>
            <w:r w:rsidRPr="004079E4">
              <w:rPr>
                <w:rFonts w:cs="Arial"/>
                <w:b/>
                <w:bCs/>
              </w:rPr>
              <w:t>Planning committee member? (Yes/No)</w:t>
            </w:r>
          </w:p>
        </w:tc>
        <w:tc>
          <w:tcPr>
            <w:tcW w:w="1617" w:type="dxa"/>
          </w:tcPr>
          <w:p w:rsidR="00704D40" w:rsidRPr="004079E4" w:rsidRDefault="00704D40" w:rsidP="00791301">
            <w:pPr>
              <w:spacing w:after="0" w:line="240" w:lineRule="auto"/>
              <w:rPr>
                <w:rFonts w:cs="Arial"/>
                <w:b/>
                <w:bCs/>
              </w:rPr>
            </w:pPr>
            <w:r w:rsidRPr="004079E4">
              <w:rPr>
                <w:rFonts w:cs="Arial"/>
                <w:b/>
                <w:bCs/>
              </w:rPr>
              <w:t>Name of commercial interest</w:t>
            </w:r>
          </w:p>
        </w:tc>
        <w:tc>
          <w:tcPr>
            <w:tcW w:w="1710" w:type="dxa"/>
          </w:tcPr>
          <w:p w:rsidR="00704D40" w:rsidRPr="004079E4" w:rsidRDefault="00704D40" w:rsidP="00791301">
            <w:pPr>
              <w:spacing w:after="0" w:line="240" w:lineRule="auto"/>
              <w:rPr>
                <w:rFonts w:cs="Arial"/>
                <w:b/>
                <w:bCs/>
              </w:rPr>
            </w:pPr>
            <w:r w:rsidRPr="004079E4">
              <w:rPr>
                <w:rFonts w:cs="Arial"/>
                <w:b/>
                <w:bCs/>
              </w:rPr>
              <w:t>Nature of relationship</w:t>
            </w:r>
          </w:p>
        </w:tc>
      </w:tr>
      <w:tr w:rsidR="00704D40" w:rsidRPr="004079E4" w:rsidTr="00851F61">
        <w:trPr>
          <w:trHeight w:val="306"/>
        </w:trPr>
        <w:tc>
          <w:tcPr>
            <w:tcW w:w="3016" w:type="dxa"/>
            <w:shd w:val="clear" w:color="auto" w:fill="D9D9D9"/>
          </w:tcPr>
          <w:p w:rsidR="00704D40" w:rsidRPr="004079E4" w:rsidRDefault="00704D40" w:rsidP="00791301">
            <w:pPr>
              <w:spacing w:before="40" w:after="40" w:line="240" w:lineRule="auto"/>
              <w:ind w:right="40"/>
              <w:rPr>
                <w:rFonts w:cs="Arial"/>
                <w:bCs/>
                <w:i/>
              </w:rPr>
            </w:pPr>
            <w:r w:rsidRPr="004079E4">
              <w:rPr>
                <w:rFonts w:cs="Arial"/>
                <w:bCs/>
                <w:i/>
              </w:rPr>
              <w:t>Example: Jane Smith, RN-BC</w:t>
            </w:r>
          </w:p>
        </w:tc>
        <w:tc>
          <w:tcPr>
            <w:tcW w:w="2859" w:type="dxa"/>
            <w:shd w:val="clear" w:color="auto" w:fill="D9D9D9"/>
          </w:tcPr>
          <w:p w:rsidR="00704D40" w:rsidRPr="004079E4" w:rsidRDefault="00704D40" w:rsidP="00791301">
            <w:pPr>
              <w:spacing w:before="40" w:after="40" w:line="240" w:lineRule="auto"/>
              <w:ind w:right="4"/>
              <w:rPr>
                <w:rFonts w:cs="Arial"/>
                <w:bCs/>
                <w:i/>
              </w:rPr>
            </w:pPr>
            <w:r w:rsidRPr="004079E4">
              <w:rPr>
                <w:rFonts w:cs="Arial"/>
                <w:bCs/>
                <w:i/>
              </w:rPr>
              <w:t>Nurse Planner</w:t>
            </w:r>
          </w:p>
        </w:tc>
        <w:tc>
          <w:tcPr>
            <w:tcW w:w="1260" w:type="dxa"/>
            <w:shd w:val="clear" w:color="auto" w:fill="D9D9D9"/>
          </w:tcPr>
          <w:p w:rsidR="00704D40" w:rsidRPr="004079E4" w:rsidRDefault="00704D40" w:rsidP="00791301">
            <w:pPr>
              <w:spacing w:before="40" w:after="40" w:line="240" w:lineRule="auto"/>
              <w:rPr>
                <w:rFonts w:cs="Arial"/>
                <w:bCs/>
                <w:i/>
              </w:rPr>
            </w:pPr>
            <w:r w:rsidRPr="004079E4">
              <w:rPr>
                <w:rFonts w:cs="Arial"/>
                <w:bCs/>
                <w:i/>
              </w:rPr>
              <w:t>Yes</w:t>
            </w:r>
          </w:p>
        </w:tc>
        <w:tc>
          <w:tcPr>
            <w:tcW w:w="1617" w:type="dxa"/>
            <w:shd w:val="clear" w:color="auto" w:fill="D9D9D9"/>
          </w:tcPr>
          <w:p w:rsidR="00704D40" w:rsidRPr="004079E4" w:rsidRDefault="00704D40" w:rsidP="00791301">
            <w:pPr>
              <w:spacing w:before="40" w:after="40" w:line="240" w:lineRule="auto"/>
              <w:rPr>
                <w:rFonts w:cs="Arial"/>
                <w:bCs/>
                <w:i/>
              </w:rPr>
            </w:pPr>
            <w:r w:rsidRPr="004079E4">
              <w:rPr>
                <w:rFonts w:cs="Arial"/>
                <w:bCs/>
                <w:i/>
              </w:rPr>
              <w:t>None</w:t>
            </w:r>
          </w:p>
        </w:tc>
        <w:tc>
          <w:tcPr>
            <w:tcW w:w="1710" w:type="dxa"/>
            <w:shd w:val="clear" w:color="auto" w:fill="D9D9D9"/>
          </w:tcPr>
          <w:p w:rsidR="00704D40" w:rsidRPr="004079E4" w:rsidRDefault="00704D40" w:rsidP="00791301">
            <w:pPr>
              <w:spacing w:before="40" w:after="40" w:line="240" w:lineRule="auto"/>
              <w:rPr>
                <w:rFonts w:cs="Arial"/>
                <w:bCs/>
                <w:i/>
              </w:rPr>
            </w:pPr>
            <w:r w:rsidRPr="004079E4">
              <w:rPr>
                <w:rFonts w:cs="Arial"/>
                <w:bCs/>
                <w:i/>
              </w:rPr>
              <w:t>---</w:t>
            </w:r>
          </w:p>
        </w:tc>
      </w:tr>
      <w:tr w:rsidR="00704D40" w:rsidRPr="004079E4" w:rsidTr="00851F61">
        <w:trPr>
          <w:trHeight w:val="306"/>
        </w:trPr>
        <w:tc>
          <w:tcPr>
            <w:tcW w:w="3016" w:type="dxa"/>
            <w:shd w:val="clear" w:color="auto" w:fill="D9D9D9"/>
          </w:tcPr>
          <w:p w:rsidR="00704D40" w:rsidRPr="004079E4" w:rsidRDefault="00704D40" w:rsidP="00791301">
            <w:pPr>
              <w:spacing w:before="40" w:after="40" w:line="240" w:lineRule="auto"/>
              <w:ind w:right="40"/>
              <w:rPr>
                <w:rFonts w:cs="Arial"/>
                <w:bCs/>
                <w:i/>
              </w:rPr>
            </w:pPr>
            <w:r w:rsidRPr="004079E4">
              <w:rPr>
                <w:rFonts w:cs="Arial"/>
                <w:bCs/>
                <w:i/>
              </w:rPr>
              <w:t>Example: Sue Brown, RNC</w:t>
            </w:r>
          </w:p>
        </w:tc>
        <w:tc>
          <w:tcPr>
            <w:tcW w:w="2859" w:type="dxa"/>
            <w:shd w:val="clear" w:color="auto" w:fill="D9D9D9"/>
          </w:tcPr>
          <w:p w:rsidR="00704D40" w:rsidRPr="004079E4" w:rsidRDefault="00704D40" w:rsidP="00791301">
            <w:pPr>
              <w:spacing w:before="40" w:after="40" w:line="240" w:lineRule="auto"/>
              <w:ind w:right="4"/>
              <w:rPr>
                <w:rFonts w:cs="Arial"/>
                <w:bCs/>
                <w:i/>
              </w:rPr>
            </w:pPr>
            <w:r w:rsidRPr="004079E4">
              <w:rPr>
                <w:rFonts w:cs="Arial"/>
                <w:bCs/>
                <w:i/>
              </w:rPr>
              <w:t>Content Expert</w:t>
            </w:r>
          </w:p>
        </w:tc>
        <w:tc>
          <w:tcPr>
            <w:tcW w:w="1260" w:type="dxa"/>
            <w:shd w:val="clear" w:color="auto" w:fill="D9D9D9"/>
          </w:tcPr>
          <w:p w:rsidR="00704D40" w:rsidRPr="004079E4" w:rsidRDefault="00704D40" w:rsidP="004136C0">
            <w:pPr>
              <w:spacing w:before="40" w:after="40" w:line="240" w:lineRule="auto"/>
              <w:ind w:right="-112"/>
              <w:rPr>
                <w:rFonts w:cs="Arial"/>
                <w:bCs/>
                <w:i/>
              </w:rPr>
            </w:pPr>
            <w:r w:rsidRPr="004079E4">
              <w:rPr>
                <w:rFonts w:cs="Arial"/>
                <w:bCs/>
                <w:i/>
              </w:rPr>
              <w:t>Yes</w:t>
            </w:r>
          </w:p>
        </w:tc>
        <w:tc>
          <w:tcPr>
            <w:tcW w:w="1617" w:type="dxa"/>
            <w:shd w:val="clear" w:color="auto" w:fill="D9D9D9"/>
          </w:tcPr>
          <w:p w:rsidR="00704D40" w:rsidRPr="004079E4" w:rsidRDefault="00704D40" w:rsidP="00791301">
            <w:pPr>
              <w:spacing w:before="40" w:after="40" w:line="240" w:lineRule="auto"/>
              <w:rPr>
                <w:rFonts w:cs="Arial"/>
                <w:bCs/>
                <w:i/>
              </w:rPr>
            </w:pPr>
            <w:r w:rsidRPr="004079E4">
              <w:rPr>
                <w:rFonts w:cs="Arial"/>
                <w:bCs/>
                <w:i/>
              </w:rPr>
              <w:t>None</w:t>
            </w:r>
          </w:p>
        </w:tc>
        <w:tc>
          <w:tcPr>
            <w:tcW w:w="1710" w:type="dxa"/>
            <w:shd w:val="clear" w:color="auto" w:fill="D9D9D9"/>
          </w:tcPr>
          <w:p w:rsidR="00704D40" w:rsidRPr="004079E4" w:rsidRDefault="00704D40" w:rsidP="00791301">
            <w:pPr>
              <w:spacing w:before="40" w:after="40" w:line="240" w:lineRule="auto"/>
              <w:rPr>
                <w:rFonts w:cs="Arial"/>
                <w:bCs/>
                <w:i/>
              </w:rPr>
            </w:pPr>
            <w:r w:rsidRPr="004079E4">
              <w:rPr>
                <w:rFonts w:cs="Arial"/>
                <w:bCs/>
                <w:i/>
              </w:rPr>
              <w:t>---</w:t>
            </w:r>
          </w:p>
        </w:tc>
      </w:tr>
      <w:tr w:rsidR="00704D40" w:rsidRPr="004079E4" w:rsidTr="00851F61">
        <w:trPr>
          <w:trHeight w:val="306"/>
        </w:trPr>
        <w:tc>
          <w:tcPr>
            <w:tcW w:w="3016" w:type="dxa"/>
            <w:shd w:val="clear" w:color="auto" w:fill="D9D9D9"/>
          </w:tcPr>
          <w:p w:rsidR="00704D40" w:rsidRPr="004079E4" w:rsidRDefault="00704D40" w:rsidP="00791301">
            <w:pPr>
              <w:spacing w:before="40" w:after="40" w:line="240" w:lineRule="auto"/>
              <w:ind w:right="40"/>
              <w:rPr>
                <w:rFonts w:cs="Arial"/>
                <w:bCs/>
                <w:i/>
              </w:rPr>
            </w:pPr>
            <w:r w:rsidRPr="004079E4">
              <w:rPr>
                <w:rFonts w:cs="Arial"/>
                <w:bCs/>
                <w:i/>
              </w:rPr>
              <w:t>Example: John Doe, PhD</w:t>
            </w:r>
          </w:p>
        </w:tc>
        <w:tc>
          <w:tcPr>
            <w:tcW w:w="2859" w:type="dxa"/>
            <w:shd w:val="clear" w:color="auto" w:fill="D9D9D9"/>
          </w:tcPr>
          <w:p w:rsidR="00704D40" w:rsidRPr="004079E4" w:rsidRDefault="00704D40" w:rsidP="00791301">
            <w:pPr>
              <w:spacing w:before="40" w:after="40" w:line="240" w:lineRule="auto"/>
              <w:ind w:right="4"/>
              <w:rPr>
                <w:rFonts w:cs="Arial"/>
                <w:bCs/>
                <w:i/>
              </w:rPr>
            </w:pPr>
            <w:r w:rsidRPr="004079E4">
              <w:rPr>
                <w:rFonts w:cs="Arial"/>
                <w:bCs/>
                <w:i/>
              </w:rPr>
              <w:t>Presenter</w:t>
            </w:r>
          </w:p>
        </w:tc>
        <w:tc>
          <w:tcPr>
            <w:tcW w:w="1260" w:type="dxa"/>
            <w:shd w:val="clear" w:color="auto" w:fill="D9D9D9"/>
          </w:tcPr>
          <w:p w:rsidR="00704D40" w:rsidRPr="004079E4" w:rsidRDefault="00704D40" w:rsidP="00791301">
            <w:pPr>
              <w:spacing w:before="40" w:after="40" w:line="240" w:lineRule="auto"/>
              <w:rPr>
                <w:rFonts w:cs="Arial"/>
                <w:bCs/>
                <w:i/>
              </w:rPr>
            </w:pPr>
            <w:r w:rsidRPr="004079E4">
              <w:rPr>
                <w:rFonts w:cs="Arial"/>
                <w:bCs/>
                <w:i/>
              </w:rPr>
              <w:t>No</w:t>
            </w:r>
          </w:p>
        </w:tc>
        <w:tc>
          <w:tcPr>
            <w:tcW w:w="1617" w:type="dxa"/>
            <w:shd w:val="clear" w:color="auto" w:fill="D9D9D9"/>
          </w:tcPr>
          <w:p w:rsidR="00704D40" w:rsidRPr="004079E4" w:rsidRDefault="00704D40" w:rsidP="00791301">
            <w:pPr>
              <w:spacing w:before="40" w:after="40" w:line="240" w:lineRule="auto"/>
              <w:rPr>
                <w:rFonts w:cs="Arial"/>
                <w:bCs/>
                <w:i/>
              </w:rPr>
            </w:pPr>
            <w:r w:rsidRPr="004079E4">
              <w:rPr>
                <w:rFonts w:cs="Arial"/>
                <w:bCs/>
                <w:i/>
              </w:rPr>
              <w:t>Pfizer</w:t>
            </w:r>
          </w:p>
        </w:tc>
        <w:tc>
          <w:tcPr>
            <w:tcW w:w="1710" w:type="dxa"/>
            <w:shd w:val="clear" w:color="auto" w:fill="D9D9D9"/>
          </w:tcPr>
          <w:p w:rsidR="00704D40" w:rsidRPr="004079E4" w:rsidRDefault="00704D40" w:rsidP="00791301">
            <w:pPr>
              <w:spacing w:before="40" w:after="40" w:line="240" w:lineRule="auto"/>
              <w:rPr>
                <w:rFonts w:cs="Arial"/>
                <w:bCs/>
                <w:i/>
              </w:rPr>
            </w:pPr>
            <w:r w:rsidRPr="004079E4">
              <w:rPr>
                <w:rFonts w:cs="Arial"/>
                <w:bCs/>
                <w:i/>
              </w:rPr>
              <w:t xml:space="preserve">Speakers Bureau </w:t>
            </w:r>
          </w:p>
        </w:tc>
      </w:tr>
      <w:tr w:rsidR="00704D40" w:rsidRPr="004079E4" w:rsidTr="00DE5556">
        <w:trPr>
          <w:trHeight w:val="340"/>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r w:rsidR="00704D40" w:rsidRPr="004079E4" w:rsidTr="00DE5556">
        <w:trPr>
          <w:trHeight w:val="306"/>
        </w:trPr>
        <w:tc>
          <w:tcPr>
            <w:tcW w:w="3016" w:type="dxa"/>
            <w:shd w:val="clear" w:color="auto" w:fill="auto"/>
          </w:tcPr>
          <w:p w:rsidR="00704D40" w:rsidRPr="004079E4" w:rsidRDefault="00704D40" w:rsidP="00791301">
            <w:pPr>
              <w:spacing w:before="40" w:after="40" w:line="240" w:lineRule="auto"/>
              <w:ind w:right="40"/>
              <w:rPr>
                <w:rFonts w:cs="Arial"/>
                <w:bCs/>
              </w:rPr>
            </w:pPr>
          </w:p>
        </w:tc>
        <w:tc>
          <w:tcPr>
            <w:tcW w:w="2859" w:type="dxa"/>
            <w:shd w:val="clear" w:color="auto" w:fill="auto"/>
          </w:tcPr>
          <w:p w:rsidR="00704D40" w:rsidRPr="004079E4" w:rsidRDefault="00704D40" w:rsidP="00791301">
            <w:pPr>
              <w:spacing w:before="40" w:after="40" w:line="240" w:lineRule="auto"/>
              <w:ind w:right="4"/>
              <w:rPr>
                <w:rFonts w:cs="Arial"/>
                <w:bCs/>
              </w:rPr>
            </w:pPr>
          </w:p>
        </w:tc>
        <w:tc>
          <w:tcPr>
            <w:tcW w:w="1260" w:type="dxa"/>
            <w:shd w:val="clear" w:color="auto" w:fill="auto"/>
          </w:tcPr>
          <w:p w:rsidR="00704D40" w:rsidRPr="004079E4" w:rsidRDefault="00704D40" w:rsidP="00791301">
            <w:pPr>
              <w:spacing w:before="40" w:after="40" w:line="240" w:lineRule="auto"/>
              <w:rPr>
                <w:rFonts w:cs="Arial"/>
                <w:bCs/>
              </w:rPr>
            </w:pPr>
          </w:p>
        </w:tc>
        <w:tc>
          <w:tcPr>
            <w:tcW w:w="1617" w:type="dxa"/>
            <w:shd w:val="clear" w:color="auto" w:fill="auto"/>
          </w:tcPr>
          <w:p w:rsidR="00704D40" w:rsidRPr="004079E4" w:rsidRDefault="00704D40" w:rsidP="00791301">
            <w:pPr>
              <w:spacing w:before="40" w:after="40" w:line="240" w:lineRule="auto"/>
              <w:rPr>
                <w:rFonts w:cs="Arial"/>
                <w:bCs/>
              </w:rPr>
            </w:pPr>
          </w:p>
        </w:tc>
        <w:tc>
          <w:tcPr>
            <w:tcW w:w="1710" w:type="dxa"/>
            <w:shd w:val="clear" w:color="auto" w:fill="auto"/>
          </w:tcPr>
          <w:p w:rsidR="00704D40" w:rsidRPr="004079E4" w:rsidRDefault="00704D40" w:rsidP="00791301">
            <w:pPr>
              <w:spacing w:before="40" w:after="40" w:line="240" w:lineRule="auto"/>
              <w:rPr>
                <w:rFonts w:cs="Arial"/>
                <w:bCs/>
              </w:rPr>
            </w:pPr>
          </w:p>
        </w:tc>
      </w:tr>
    </w:tbl>
    <w:p w:rsidR="00704D40" w:rsidRPr="004079E4" w:rsidRDefault="00704D40" w:rsidP="008C6426">
      <w:pPr>
        <w:tabs>
          <w:tab w:val="left" w:pos="360"/>
        </w:tabs>
        <w:spacing w:after="0" w:line="240" w:lineRule="auto"/>
        <w:ind w:left="-634"/>
        <w:rPr>
          <w:rFonts w:cs="Arial"/>
          <w:bCs/>
        </w:rPr>
      </w:pPr>
    </w:p>
    <w:p w:rsidR="00704D40" w:rsidRPr="004079E4" w:rsidRDefault="00704D40">
      <w:pPr>
        <w:rPr>
          <w:rFonts w:cs="Arial"/>
        </w:rPr>
      </w:pPr>
      <w:r w:rsidRPr="004079E4">
        <w:rPr>
          <w:rFonts w:cs="Arial"/>
        </w:rPr>
        <w:br w:type="page"/>
      </w:r>
    </w:p>
    <w:p w:rsidR="00704D40" w:rsidRDefault="00704D40" w:rsidP="00976B72">
      <w:pPr>
        <w:jc w:val="center"/>
        <w:rPr>
          <w:rFonts w:cs="Arial"/>
          <w:b/>
        </w:rPr>
      </w:pPr>
      <w:r w:rsidRPr="004079E4">
        <w:rPr>
          <w:rFonts w:cs="Arial"/>
          <w:b/>
        </w:rPr>
        <w:lastRenderedPageBreak/>
        <w:t>ATTACHMENTS</w:t>
      </w:r>
    </w:p>
    <w:p w:rsidR="00704D40" w:rsidRPr="0008772E" w:rsidRDefault="00704D40" w:rsidP="00976B72">
      <w:pPr>
        <w:jc w:val="center"/>
        <w:rPr>
          <w:rFonts w:cs="Arial"/>
          <w:sz w:val="24"/>
          <w:szCs w:val="24"/>
        </w:rPr>
      </w:pPr>
      <w:r w:rsidRPr="0008772E">
        <w:rPr>
          <w:rFonts w:cs="Arial"/>
          <w:sz w:val="24"/>
          <w:szCs w:val="24"/>
        </w:rPr>
        <w:t>Please provide evidence of the following:</w:t>
      </w:r>
    </w:p>
    <w:tbl>
      <w:tblPr>
        <w:tblpPr w:leftFromText="180" w:rightFromText="180" w:vertAnchor="text" w:horzAnchor="margin" w:tblpXSpec="center" w:tblpY="55"/>
        <w:tblW w:w="10631" w:type="dxa"/>
        <w:tblBorders>
          <w:insideH w:val="single" w:sz="18" w:space="0" w:color="FFFFFF"/>
          <w:insideV w:val="single" w:sz="18" w:space="0" w:color="FFFFFF"/>
        </w:tblBorders>
        <w:tblLayout w:type="fixed"/>
        <w:tblLook w:val="0000" w:firstRow="0" w:lastRow="0" w:firstColumn="0" w:lastColumn="0" w:noHBand="0" w:noVBand="0"/>
      </w:tblPr>
      <w:tblGrid>
        <w:gridCol w:w="1745"/>
        <w:gridCol w:w="8886"/>
      </w:tblGrid>
      <w:tr w:rsidR="00704D40" w:rsidRPr="004079E4" w:rsidTr="008E0704">
        <w:trPr>
          <w:trHeight w:val="542"/>
        </w:trPr>
        <w:tc>
          <w:tcPr>
            <w:tcW w:w="1745" w:type="dxa"/>
            <w:tcBorders>
              <w:top w:val="nil"/>
              <w:left w:val="nil"/>
              <w:bottom w:val="nil"/>
              <w:right w:val="nil"/>
            </w:tcBorders>
            <w:shd w:val="clear" w:color="auto" w:fill="DFD8E8"/>
          </w:tcPr>
          <w:p w:rsidR="00704D40" w:rsidRPr="008E0704" w:rsidRDefault="00704D40" w:rsidP="008E0704">
            <w:pPr>
              <w:tabs>
                <w:tab w:val="left" w:pos="789"/>
              </w:tabs>
              <w:spacing w:after="0" w:line="240" w:lineRule="auto"/>
              <w:ind w:right="150"/>
              <w:rPr>
                <w:rFonts w:cs="Arial"/>
                <w:b/>
                <w:color w:val="000000"/>
              </w:rPr>
            </w:pPr>
            <w:r w:rsidRPr="008E0704">
              <w:rPr>
                <w:rFonts w:cs="Arial"/>
                <w:b/>
                <w:color w:val="000000"/>
              </w:rPr>
              <w:t>Attachment 1</w:t>
            </w:r>
          </w:p>
        </w:tc>
        <w:tc>
          <w:tcPr>
            <w:tcW w:w="8886" w:type="dxa"/>
            <w:shd w:val="clear" w:color="auto" w:fill="E5DFEC"/>
          </w:tcPr>
          <w:p w:rsidR="00704D40" w:rsidRPr="008E0704" w:rsidRDefault="00704D40" w:rsidP="008E0704">
            <w:pPr>
              <w:spacing w:after="0" w:line="240" w:lineRule="auto"/>
              <w:ind w:right="75"/>
              <w:rPr>
                <w:rFonts w:cs="Arial"/>
                <w:color w:val="000000"/>
              </w:rPr>
            </w:pPr>
            <w:r w:rsidRPr="008E0704">
              <w:rPr>
                <w:rFonts w:cs="Arial"/>
                <w:color w:val="000000"/>
              </w:rPr>
              <w:t>Names and credentials of all individuals in a position to control content (must identify the individuals who fill the roles of Nurse Planner and content expert(s)).</w:t>
            </w:r>
          </w:p>
          <w:p w:rsidR="00704D40" w:rsidRPr="008E0704" w:rsidRDefault="00704D40" w:rsidP="008E0704">
            <w:pPr>
              <w:spacing w:after="0" w:line="240" w:lineRule="auto"/>
              <w:ind w:right="75"/>
              <w:rPr>
                <w:rFonts w:cs="Arial"/>
                <w:color w:val="000000"/>
              </w:rPr>
            </w:pPr>
            <w:r w:rsidRPr="008E0704">
              <w:rPr>
                <w:rFonts w:cs="Arial"/>
                <w:color w:val="000000"/>
              </w:rPr>
              <w:t>(See example on previous page.)</w:t>
            </w:r>
          </w:p>
          <w:p w:rsidR="00704D40" w:rsidRPr="008E0704" w:rsidRDefault="00704D40" w:rsidP="008E0704">
            <w:pPr>
              <w:spacing w:after="0" w:line="240" w:lineRule="auto"/>
              <w:ind w:right="75"/>
              <w:rPr>
                <w:rFonts w:cs="Arial"/>
                <w:color w:val="000000"/>
              </w:rPr>
            </w:pPr>
          </w:p>
        </w:tc>
      </w:tr>
      <w:tr w:rsidR="00704D40" w:rsidRPr="004079E4" w:rsidTr="008E0704">
        <w:trPr>
          <w:trHeight w:val="443"/>
        </w:trPr>
        <w:tc>
          <w:tcPr>
            <w:tcW w:w="1745" w:type="dxa"/>
            <w:tcBorders>
              <w:left w:val="nil"/>
              <w:bottom w:val="nil"/>
              <w:right w:val="nil"/>
            </w:tcBorders>
            <w:shd w:val="clear" w:color="auto" w:fill="DFD8E8"/>
          </w:tcPr>
          <w:p w:rsidR="00704D40" w:rsidRPr="008E0704" w:rsidRDefault="00704D40" w:rsidP="008E0704">
            <w:pPr>
              <w:spacing w:after="0" w:line="240" w:lineRule="auto"/>
              <w:ind w:right="150"/>
              <w:rPr>
                <w:rFonts w:cs="Arial"/>
                <w:b/>
                <w:color w:val="000000"/>
              </w:rPr>
            </w:pPr>
            <w:r w:rsidRPr="008E0704">
              <w:rPr>
                <w:rFonts w:cs="Arial"/>
                <w:b/>
                <w:color w:val="000000"/>
              </w:rPr>
              <w:t>Attachment 2</w:t>
            </w:r>
          </w:p>
        </w:tc>
        <w:tc>
          <w:tcPr>
            <w:tcW w:w="8886" w:type="dxa"/>
            <w:shd w:val="clear" w:color="auto" w:fill="F2EFF6"/>
          </w:tcPr>
          <w:p w:rsidR="00704D40" w:rsidRPr="008E0704" w:rsidRDefault="00704D40" w:rsidP="008E0704">
            <w:pPr>
              <w:spacing w:after="0" w:line="240" w:lineRule="auto"/>
              <w:ind w:right="75"/>
              <w:rPr>
                <w:rFonts w:cs="Arial"/>
                <w:color w:val="000000"/>
              </w:rPr>
            </w:pPr>
            <w:r w:rsidRPr="008E0704">
              <w:rPr>
                <w:rFonts w:cs="Arial"/>
                <w:color w:val="000000"/>
              </w:rPr>
              <w:t>Conflict of interest documentation from all individuals in a position to control content (e.g. planners, presenters, faculty, authors, and/or content reviewers) and resolution if applicable</w:t>
            </w:r>
          </w:p>
        </w:tc>
      </w:tr>
      <w:tr w:rsidR="00704D40" w:rsidRPr="004079E4" w:rsidTr="008E0704">
        <w:trPr>
          <w:trHeight w:val="442"/>
        </w:trPr>
        <w:tc>
          <w:tcPr>
            <w:tcW w:w="1745" w:type="dxa"/>
            <w:tcBorders>
              <w:left w:val="nil"/>
              <w:bottom w:val="nil"/>
              <w:right w:val="nil"/>
            </w:tcBorders>
            <w:shd w:val="clear" w:color="auto" w:fill="DFD8E8"/>
          </w:tcPr>
          <w:p w:rsidR="00704D40" w:rsidRPr="008E0704" w:rsidRDefault="00704D40" w:rsidP="008E0704">
            <w:pPr>
              <w:spacing w:after="0" w:line="240" w:lineRule="auto"/>
              <w:ind w:right="150"/>
              <w:rPr>
                <w:rFonts w:cs="Arial"/>
                <w:b/>
                <w:color w:val="000000"/>
              </w:rPr>
            </w:pPr>
            <w:r w:rsidRPr="008E0704">
              <w:rPr>
                <w:rFonts w:cs="Arial"/>
                <w:b/>
                <w:color w:val="000000"/>
              </w:rPr>
              <w:t>Attachment 3</w:t>
            </w:r>
          </w:p>
        </w:tc>
        <w:tc>
          <w:tcPr>
            <w:tcW w:w="8886" w:type="dxa"/>
            <w:shd w:val="clear" w:color="auto" w:fill="E5DFEC"/>
          </w:tcPr>
          <w:p w:rsidR="00704D40" w:rsidRPr="008E0704" w:rsidRDefault="00704D40" w:rsidP="008E0704">
            <w:pPr>
              <w:spacing w:after="0" w:line="240" w:lineRule="auto"/>
              <w:rPr>
                <w:rFonts w:cs="Arial"/>
                <w:color w:val="000000"/>
              </w:rPr>
            </w:pPr>
            <w:r w:rsidRPr="008E0704">
              <w:rPr>
                <w:rFonts w:cs="Arial"/>
                <w:color w:val="000000"/>
              </w:rPr>
              <w:t>Number of contact hours awarded for activity, including method of calculation (Provider must keep a record of the number of contact hours earned by each participant.) If the activity is longer than 3 hours, attach the agenda for the entire activity.</w:t>
            </w:r>
          </w:p>
          <w:p w:rsidR="00704D40" w:rsidRPr="008E0704" w:rsidRDefault="00704D40" w:rsidP="008E0704">
            <w:pPr>
              <w:spacing w:after="0" w:line="240" w:lineRule="auto"/>
              <w:rPr>
                <w:rFonts w:cs="Arial"/>
                <w:color w:val="000000"/>
              </w:rPr>
            </w:pPr>
          </w:p>
        </w:tc>
      </w:tr>
      <w:tr w:rsidR="00704D40" w:rsidRPr="004079E4" w:rsidTr="008E0704">
        <w:trPr>
          <w:trHeight w:val="464"/>
        </w:trPr>
        <w:tc>
          <w:tcPr>
            <w:tcW w:w="1745" w:type="dxa"/>
            <w:tcBorders>
              <w:left w:val="nil"/>
              <w:bottom w:val="nil"/>
              <w:right w:val="nil"/>
            </w:tcBorders>
            <w:shd w:val="clear" w:color="auto" w:fill="DFD8E8"/>
          </w:tcPr>
          <w:p w:rsidR="00704D40" w:rsidRPr="008E0704" w:rsidRDefault="00704D40" w:rsidP="008E0704">
            <w:pPr>
              <w:spacing w:after="0" w:line="240" w:lineRule="auto"/>
              <w:ind w:right="150"/>
              <w:rPr>
                <w:rFonts w:cs="Arial"/>
                <w:b/>
                <w:color w:val="000000"/>
              </w:rPr>
            </w:pPr>
            <w:r w:rsidRPr="008E0704">
              <w:rPr>
                <w:rFonts w:cs="Arial"/>
                <w:b/>
                <w:color w:val="000000"/>
              </w:rPr>
              <w:t>Attachment 4</w:t>
            </w:r>
          </w:p>
        </w:tc>
        <w:tc>
          <w:tcPr>
            <w:tcW w:w="8886" w:type="dxa"/>
            <w:shd w:val="clear" w:color="auto" w:fill="F2EFF6"/>
          </w:tcPr>
          <w:p w:rsidR="00704D40" w:rsidRPr="008E0704" w:rsidRDefault="00704D40" w:rsidP="008E0704">
            <w:pPr>
              <w:spacing w:after="0" w:line="240" w:lineRule="auto"/>
              <w:rPr>
                <w:rFonts w:cs="Arial"/>
                <w:color w:val="000000"/>
              </w:rPr>
            </w:pPr>
            <w:r w:rsidRPr="008E0704">
              <w:rPr>
                <w:rFonts w:cs="Arial"/>
                <w:color w:val="000000"/>
              </w:rPr>
              <w:t>Documentation of completion and/or certificate.</w:t>
            </w:r>
          </w:p>
        </w:tc>
      </w:tr>
      <w:tr w:rsidR="00704D40" w:rsidRPr="004079E4" w:rsidTr="008E0704">
        <w:trPr>
          <w:trHeight w:val="443"/>
        </w:trPr>
        <w:tc>
          <w:tcPr>
            <w:tcW w:w="1745" w:type="dxa"/>
            <w:tcBorders>
              <w:left w:val="nil"/>
              <w:bottom w:val="nil"/>
              <w:right w:val="nil"/>
            </w:tcBorders>
            <w:shd w:val="clear" w:color="auto" w:fill="DFD8E8"/>
          </w:tcPr>
          <w:p w:rsidR="00704D40" w:rsidRPr="008E0704" w:rsidRDefault="00704D40" w:rsidP="008E0704">
            <w:pPr>
              <w:spacing w:after="0" w:line="240" w:lineRule="auto"/>
              <w:ind w:right="150"/>
              <w:rPr>
                <w:rFonts w:cs="Arial"/>
                <w:b/>
                <w:color w:val="000000"/>
              </w:rPr>
            </w:pPr>
            <w:r w:rsidRPr="008E0704">
              <w:rPr>
                <w:rFonts w:cs="Arial"/>
                <w:b/>
                <w:color w:val="000000"/>
              </w:rPr>
              <w:t>Attachment 5</w:t>
            </w:r>
          </w:p>
        </w:tc>
        <w:tc>
          <w:tcPr>
            <w:tcW w:w="8886" w:type="dxa"/>
            <w:shd w:val="clear" w:color="auto" w:fill="E5DFEC"/>
          </w:tcPr>
          <w:p w:rsidR="00704D40" w:rsidRPr="008E0704" w:rsidRDefault="00704D40" w:rsidP="008E0704">
            <w:pPr>
              <w:spacing w:after="0" w:line="240" w:lineRule="auto"/>
              <w:rPr>
                <w:rFonts w:cs="Arial"/>
                <w:color w:val="000000"/>
              </w:rPr>
            </w:pPr>
            <w:r w:rsidRPr="008E0704">
              <w:rPr>
                <w:rFonts w:cs="Arial"/>
                <w:color w:val="000000"/>
              </w:rPr>
              <w:t>Commercial Support Agreement with signature and date (if applicable)</w:t>
            </w:r>
          </w:p>
          <w:p w:rsidR="00704D40" w:rsidRPr="008E0704" w:rsidRDefault="00704D40" w:rsidP="008E0704">
            <w:pPr>
              <w:spacing w:after="0" w:line="240" w:lineRule="auto"/>
              <w:ind w:left="90" w:right="75"/>
              <w:rPr>
                <w:rFonts w:cs="Arial"/>
                <w:color w:val="000000"/>
              </w:rPr>
            </w:pPr>
          </w:p>
        </w:tc>
      </w:tr>
      <w:tr w:rsidR="00704D40" w:rsidRPr="004079E4" w:rsidTr="008E0704">
        <w:trPr>
          <w:trHeight w:val="443"/>
        </w:trPr>
        <w:tc>
          <w:tcPr>
            <w:tcW w:w="1745" w:type="dxa"/>
            <w:tcBorders>
              <w:left w:val="nil"/>
              <w:bottom w:val="nil"/>
              <w:right w:val="nil"/>
            </w:tcBorders>
            <w:shd w:val="clear" w:color="auto" w:fill="DFD8E8"/>
          </w:tcPr>
          <w:p w:rsidR="00704D40" w:rsidRPr="008E0704" w:rsidRDefault="00704D40" w:rsidP="008E0704">
            <w:pPr>
              <w:spacing w:after="0" w:line="240" w:lineRule="auto"/>
              <w:rPr>
                <w:rFonts w:cs="Arial"/>
                <w:b/>
                <w:bCs/>
                <w:color w:val="000000"/>
              </w:rPr>
            </w:pPr>
            <w:r w:rsidRPr="008E0704">
              <w:rPr>
                <w:rFonts w:cs="Arial"/>
                <w:b/>
                <w:bCs/>
                <w:color w:val="000000"/>
              </w:rPr>
              <w:t>Attachment 6</w:t>
            </w:r>
          </w:p>
        </w:tc>
        <w:tc>
          <w:tcPr>
            <w:tcW w:w="8886" w:type="dxa"/>
            <w:shd w:val="clear" w:color="auto" w:fill="F2EFF6"/>
          </w:tcPr>
          <w:p w:rsidR="00704D40" w:rsidRPr="008E0704" w:rsidRDefault="00704D40" w:rsidP="008E0704">
            <w:pPr>
              <w:spacing w:after="0" w:line="240" w:lineRule="auto"/>
              <w:rPr>
                <w:rFonts w:cs="Arial"/>
                <w:color w:val="000000"/>
              </w:rPr>
            </w:pPr>
            <w:r w:rsidRPr="008E0704">
              <w:rPr>
                <w:rFonts w:cs="Arial"/>
                <w:color w:val="000000"/>
              </w:rPr>
              <w:t>Evidence of required information provided to learners:</w:t>
            </w:r>
          </w:p>
          <w:p w:rsidR="00704D40" w:rsidRPr="008E0704" w:rsidRDefault="00704D40" w:rsidP="008E0704">
            <w:pPr>
              <w:pStyle w:val="ListParagraph"/>
              <w:numPr>
                <w:ilvl w:val="1"/>
                <w:numId w:val="1"/>
              </w:numPr>
              <w:spacing w:after="0" w:line="240" w:lineRule="auto"/>
              <w:rPr>
                <w:rFonts w:cs="Arial"/>
                <w:color w:val="000000"/>
              </w:rPr>
            </w:pPr>
            <w:r w:rsidRPr="008E0704">
              <w:rPr>
                <w:rFonts w:cs="Arial"/>
                <w:color w:val="000000"/>
              </w:rPr>
              <w:t>Accreditation statement of provider awarding contact hours</w:t>
            </w:r>
          </w:p>
          <w:p w:rsidR="00704D40" w:rsidRPr="008E0704" w:rsidRDefault="00704D40" w:rsidP="008E0704">
            <w:pPr>
              <w:pStyle w:val="ListParagraph"/>
              <w:numPr>
                <w:ilvl w:val="1"/>
                <w:numId w:val="1"/>
              </w:numPr>
              <w:spacing w:after="0" w:line="240" w:lineRule="auto"/>
              <w:rPr>
                <w:rFonts w:cs="Arial"/>
                <w:color w:val="000000"/>
              </w:rPr>
            </w:pPr>
            <w:r w:rsidRPr="008E0704">
              <w:rPr>
                <w:rFonts w:cs="Arial"/>
                <w:color w:val="000000"/>
              </w:rPr>
              <w:t>Criteria for awarding contact hours</w:t>
            </w:r>
          </w:p>
          <w:p w:rsidR="00704D40" w:rsidRPr="008E0704" w:rsidRDefault="00704D40" w:rsidP="008E0704">
            <w:pPr>
              <w:pStyle w:val="ListParagraph"/>
              <w:numPr>
                <w:ilvl w:val="1"/>
                <w:numId w:val="1"/>
              </w:numPr>
              <w:spacing w:after="0" w:line="240" w:lineRule="auto"/>
              <w:rPr>
                <w:rFonts w:cs="Arial"/>
                <w:color w:val="000000"/>
              </w:rPr>
            </w:pPr>
            <w:r w:rsidRPr="008E0704">
              <w:rPr>
                <w:rFonts w:cs="Arial"/>
                <w:color w:val="000000"/>
              </w:rPr>
              <w:t>Presence or absence of conflicts of interest for all individuals in a position to control content (e.g. the Planning Committee, presenters, faculty, authors, and content reviewers)</w:t>
            </w:r>
          </w:p>
          <w:p w:rsidR="00704D40" w:rsidRPr="008E0704" w:rsidRDefault="00704D40" w:rsidP="008E0704">
            <w:pPr>
              <w:pStyle w:val="ListParagraph"/>
              <w:numPr>
                <w:ilvl w:val="1"/>
                <w:numId w:val="1"/>
              </w:numPr>
              <w:spacing w:after="0" w:line="240" w:lineRule="auto"/>
              <w:rPr>
                <w:rFonts w:cs="Arial"/>
                <w:color w:val="000000"/>
              </w:rPr>
            </w:pPr>
            <w:r w:rsidRPr="008E0704">
              <w:rPr>
                <w:rFonts w:cs="Arial"/>
                <w:color w:val="000000"/>
              </w:rPr>
              <w:t>Commercial support (if applicable)</w:t>
            </w:r>
          </w:p>
          <w:p w:rsidR="00704D40" w:rsidRPr="008E0704" w:rsidRDefault="00704D40" w:rsidP="008E0704">
            <w:pPr>
              <w:pStyle w:val="ListParagraph"/>
              <w:numPr>
                <w:ilvl w:val="1"/>
                <w:numId w:val="1"/>
              </w:numPr>
              <w:spacing w:after="0" w:line="240" w:lineRule="auto"/>
              <w:rPr>
                <w:rFonts w:cs="Arial"/>
                <w:color w:val="000000"/>
              </w:rPr>
            </w:pPr>
            <w:r w:rsidRPr="008E0704">
              <w:rPr>
                <w:rFonts w:cs="Arial"/>
                <w:color w:val="000000"/>
              </w:rPr>
              <w:t>Expiration date (enduring materials only)</w:t>
            </w:r>
          </w:p>
          <w:p w:rsidR="00704D40" w:rsidRPr="008E0704" w:rsidRDefault="00704D40" w:rsidP="008E0704">
            <w:pPr>
              <w:pStyle w:val="ListParagraph"/>
              <w:numPr>
                <w:ilvl w:val="1"/>
                <w:numId w:val="1"/>
              </w:numPr>
              <w:spacing w:after="0" w:line="240" w:lineRule="auto"/>
              <w:rPr>
                <w:rFonts w:cs="Arial"/>
                <w:b/>
                <w:bCs/>
                <w:color w:val="000000"/>
              </w:rPr>
            </w:pPr>
            <w:r w:rsidRPr="008E0704">
              <w:rPr>
                <w:rFonts w:cs="Arial"/>
                <w:color w:val="000000"/>
              </w:rPr>
              <w:t xml:space="preserve">Joint </w:t>
            </w:r>
            <w:proofErr w:type="spellStart"/>
            <w:r w:rsidRPr="008E0704">
              <w:rPr>
                <w:rFonts w:cs="Arial"/>
                <w:color w:val="000000"/>
              </w:rPr>
              <w:t>Providership</w:t>
            </w:r>
            <w:proofErr w:type="spellEnd"/>
            <w:r w:rsidRPr="008E0704">
              <w:rPr>
                <w:rFonts w:cs="Arial"/>
                <w:color w:val="000000"/>
              </w:rPr>
              <w:t xml:space="preserve"> (if applicable)</w:t>
            </w:r>
          </w:p>
          <w:p w:rsidR="00704D40" w:rsidRPr="008E0704" w:rsidRDefault="00704D40" w:rsidP="008E0704">
            <w:pPr>
              <w:spacing w:after="0" w:line="240" w:lineRule="auto"/>
              <w:ind w:left="1405"/>
              <w:rPr>
                <w:rFonts w:cs="Arial"/>
                <w:b/>
                <w:bCs/>
                <w:color w:val="000000"/>
              </w:rPr>
            </w:pPr>
            <w:r w:rsidRPr="008E0704">
              <w:rPr>
                <w:rFonts w:cs="Arial"/>
                <w:color w:val="000000"/>
              </w:rPr>
              <w:t>(</w:t>
            </w:r>
            <w:r w:rsidRPr="008E0704">
              <w:rPr>
                <w:rFonts w:cs="Calibri"/>
                <w:color w:val="000000"/>
              </w:rPr>
              <w:t>Materials associated with the activity (marketing materials, advertising, agendas, and certificates of completion) must clearly indicate the Provider awarding contact hours and responsible for adherence to ANCC criteria</w:t>
            </w:r>
            <w:r w:rsidRPr="008E0704">
              <w:rPr>
                <w:rFonts w:cs="Arial"/>
                <w:color w:val="000000"/>
              </w:rPr>
              <w:t>)</w:t>
            </w:r>
          </w:p>
        </w:tc>
      </w:tr>
      <w:tr w:rsidR="00704D40" w:rsidRPr="004079E4" w:rsidTr="008E0704">
        <w:trPr>
          <w:trHeight w:val="443"/>
        </w:trPr>
        <w:tc>
          <w:tcPr>
            <w:tcW w:w="1745" w:type="dxa"/>
            <w:tcBorders>
              <w:left w:val="nil"/>
              <w:bottom w:val="nil"/>
              <w:right w:val="nil"/>
            </w:tcBorders>
            <w:shd w:val="clear" w:color="auto" w:fill="DFD8E8"/>
          </w:tcPr>
          <w:p w:rsidR="00704D40" w:rsidRPr="008E0704" w:rsidRDefault="00704D40" w:rsidP="008E0704">
            <w:pPr>
              <w:spacing w:after="0" w:line="240" w:lineRule="auto"/>
              <w:rPr>
                <w:rFonts w:cs="Arial"/>
                <w:b/>
                <w:bCs/>
                <w:color w:val="000000"/>
              </w:rPr>
            </w:pPr>
            <w:r w:rsidRPr="008E0704">
              <w:rPr>
                <w:rFonts w:cs="Arial"/>
                <w:b/>
                <w:bCs/>
                <w:color w:val="000000"/>
              </w:rPr>
              <w:t>Attachment 7</w:t>
            </w:r>
          </w:p>
        </w:tc>
        <w:tc>
          <w:tcPr>
            <w:tcW w:w="8886" w:type="dxa"/>
            <w:shd w:val="clear" w:color="auto" w:fill="E5DFEC"/>
          </w:tcPr>
          <w:p w:rsidR="00704D40" w:rsidRPr="008E0704" w:rsidRDefault="00704D40" w:rsidP="008E0704">
            <w:pPr>
              <w:spacing w:after="0" w:line="240" w:lineRule="auto"/>
              <w:rPr>
                <w:rFonts w:cs="Arial"/>
                <w:color w:val="000000"/>
              </w:rPr>
            </w:pPr>
            <w:r w:rsidRPr="008E0704">
              <w:rPr>
                <w:rFonts w:cs="Arial"/>
                <w:color w:val="000000"/>
              </w:rPr>
              <w:t>Summative evaluation</w:t>
            </w:r>
          </w:p>
        </w:tc>
      </w:tr>
    </w:tbl>
    <w:p w:rsidR="00704D40" w:rsidRPr="004079E4" w:rsidRDefault="00704D40">
      <w:pPr>
        <w:rPr>
          <w:rFonts w:cs="Arial"/>
        </w:rPr>
      </w:pPr>
    </w:p>
    <w:p w:rsidR="00704D40" w:rsidRPr="004079E4" w:rsidRDefault="00704D40" w:rsidP="00CF7EF7">
      <w:pPr>
        <w:spacing w:after="0" w:line="240" w:lineRule="auto"/>
        <w:ind w:left="-720" w:right="124"/>
        <w:rPr>
          <w:rFonts w:cs="Arial"/>
          <w:b/>
          <w:bCs/>
        </w:rPr>
      </w:pPr>
    </w:p>
    <w:p w:rsidR="00704D40" w:rsidRPr="004079E4" w:rsidRDefault="00704D40" w:rsidP="00650BC9">
      <w:pPr>
        <w:spacing w:after="0" w:line="240" w:lineRule="auto"/>
        <w:ind w:left="-720" w:right="124"/>
        <w:rPr>
          <w:rFonts w:cs="Arial"/>
          <w:b/>
          <w:bCs/>
        </w:rPr>
      </w:pPr>
      <w:r w:rsidRPr="004079E4">
        <w:rPr>
          <w:rFonts w:cs="Arial"/>
          <w:b/>
          <w:bCs/>
        </w:rPr>
        <w:t xml:space="preserve">Completed by: </w:t>
      </w:r>
    </w:p>
    <w:p w:rsidR="00704D40" w:rsidRPr="004079E4" w:rsidRDefault="00704D40" w:rsidP="00650BC9">
      <w:pPr>
        <w:spacing w:after="0" w:line="240" w:lineRule="auto"/>
        <w:ind w:left="-720" w:right="124"/>
        <w:rPr>
          <w:rFonts w:cs="Arial"/>
          <w:b/>
          <w:bCs/>
        </w:rPr>
      </w:pPr>
      <w:r w:rsidRPr="004079E4">
        <w:rPr>
          <w:rFonts w:cs="Arial"/>
          <w:b/>
          <w:bCs/>
        </w:rPr>
        <w:t xml:space="preserve">Date: </w:t>
      </w:r>
    </w:p>
    <w:p w:rsidR="00704D40" w:rsidRPr="004079E4" w:rsidRDefault="00704D40" w:rsidP="00CF7EF7">
      <w:pPr>
        <w:spacing w:after="0" w:line="240" w:lineRule="auto"/>
        <w:ind w:left="-720" w:right="124"/>
        <w:rPr>
          <w:rFonts w:cs="Arial"/>
          <w:b/>
          <w:bCs/>
        </w:rPr>
      </w:pPr>
    </w:p>
    <w:sectPr w:rsidR="00704D40" w:rsidRPr="004079E4" w:rsidSect="00C9017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4A" w:rsidRDefault="0067714A" w:rsidP="008711A4">
      <w:pPr>
        <w:spacing w:after="0" w:line="240" w:lineRule="auto"/>
      </w:pPr>
      <w:r>
        <w:separator/>
      </w:r>
    </w:p>
  </w:endnote>
  <w:endnote w:type="continuationSeparator" w:id="0">
    <w:p w:rsidR="0067714A" w:rsidRDefault="0067714A" w:rsidP="0087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40" w:rsidRDefault="00704D40" w:rsidP="004D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4D40" w:rsidRDefault="00704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40" w:rsidRDefault="00704D40" w:rsidP="004D52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7521">
      <w:rPr>
        <w:rStyle w:val="PageNumber"/>
        <w:noProof/>
      </w:rPr>
      <w:t>7</w:t>
    </w:r>
    <w:r>
      <w:rPr>
        <w:rStyle w:val="PageNumber"/>
      </w:rPr>
      <w:fldChar w:fldCharType="end"/>
    </w:r>
  </w:p>
  <w:p w:rsidR="00704D40" w:rsidRDefault="00704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4A" w:rsidRDefault="0067714A" w:rsidP="008711A4">
      <w:pPr>
        <w:spacing w:after="0" w:line="240" w:lineRule="auto"/>
      </w:pPr>
      <w:r>
        <w:separator/>
      </w:r>
    </w:p>
  </w:footnote>
  <w:footnote w:type="continuationSeparator" w:id="0">
    <w:p w:rsidR="0067714A" w:rsidRDefault="0067714A" w:rsidP="0087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D40" w:rsidRDefault="00704D40" w:rsidP="008969BA">
    <w:pPr>
      <w:pStyle w:val="Header"/>
      <w:jc w:val="center"/>
    </w:pPr>
  </w:p>
  <w:p w:rsidR="00704D40" w:rsidRPr="00DF3F26" w:rsidRDefault="00704D40" w:rsidP="00BC3598">
    <w:pPr>
      <w:pStyle w:val="Header"/>
      <w:shd w:val="clear" w:color="auto" w:fill="CCC0D9"/>
      <w:jc w:val="center"/>
      <w:rPr>
        <w:b/>
        <w:color w:val="C00000"/>
        <w:sz w:val="28"/>
        <w:szCs w:val="28"/>
        <w:u w:val="single"/>
      </w:rPr>
    </w:pPr>
    <w:r>
      <w:rPr>
        <w:b/>
        <w:color w:val="C00000"/>
        <w:sz w:val="28"/>
        <w:szCs w:val="28"/>
        <w:u w:val="single"/>
      </w:rPr>
      <w:t>LEE HEALTH</w:t>
    </w:r>
  </w:p>
  <w:p w:rsidR="00704D40" w:rsidRPr="00DF3F26" w:rsidRDefault="00704D40" w:rsidP="00BC3598">
    <w:pPr>
      <w:pStyle w:val="Header"/>
      <w:shd w:val="clear" w:color="auto" w:fill="CCC0D9"/>
      <w:jc w:val="center"/>
      <w:rPr>
        <w:b/>
        <w:sz w:val="28"/>
        <w:szCs w:val="28"/>
      </w:rPr>
    </w:pPr>
    <w:r>
      <w:rPr>
        <w:b/>
        <w:sz w:val="28"/>
        <w:szCs w:val="28"/>
      </w:rPr>
      <w:t>ACCREDIT</w:t>
    </w:r>
    <w:r w:rsidRPr="00DF3F26">
      <w:rPr>
        <w:b/>
        <w:sz w:val="28"/>
        <w:szCs w:val="28"/>
      </w:rPr>
      <w:t>ED PROV</w:t>
    </w:r>
    <w:r>
      <w:rPr>
        <w:b/>
        <w:sz w:val="28"/>
        <w:szCs w:val="28"/>
      </w:rPr>
      <w:t>ID</w:t>
    </w:r>
    <w:r w:rsidRPr="00DF3F26">
      <w:rPr>
        <w:b/>
        <w:sz w:val="28"/>
        <w:szCs w:val="28"/>
      </w:rPr>
      <w:t>ER PLANNING TEMPLATE</w:t>
    </w:r>
  </w:p>
  <w:p w:rsidR="00704D40" w:rsidRDefault="00704D40" w:rsidP="0021728B">
    <w:pPr>
      <w:pStyle w:val="Header"/>
      <w:jc w:val="right"/>
    </w:pPr>
  </w:p>
  <w:p w:rsidR="00704D40" w:rsidRDefault="00704D40" w:rsidP="00932A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9C1"/>
    <w:multiLevelType w:val="hybridMultilevel"/>
    <w:tmpl w:val="151887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8414BFA"/>
    <w:multiLevelType w:val="hybridMultilevel"/>
    <w:tmpl w:val="3DAA109C"/>
    <w:lvl w:ilvl="0" w:tplc="C680D350">
      <w:start w:val="7"/>
      <w:numFmt w:val="upperLetter"/>
      <w:lvlText w:val="%1."/>
      <w:lvlJc w:val="left"/>
      <w:pPr>
        <w:ind w:left="4" w:hanging="360"/>
      </w:pPr>
      <w:rPr>
        <w:rFonts w:cs="Times New Roman" w:hint="default"/>
      </w:rPr>
    </w:lvl>
    <w:lvl w:ilvl="1" w:tplc="04090019" w:tentative="1">
      <w:start w:val="1"/>
      <w:numFmt w:val="lowerLetter"/>
      <w:lvlText w:val="%2."/>
      <w:lvlJc w:val="left"/>
      <w:pPr>
        <w:ind w:left="724" w:hanging="360"/>
      </w:pPr>
      <w:rPr>
        <w:rFonts w:cs="Times New Roman"/>
      </w:rPr>
    </w:lvl>
    <w:lvl w:ilvl="2" w:tplc="0409001B" w:tentative="1">
      <w:start w:val="1"/>
      <w:numFmt w:val="lowerRoman"/>
      <w:lvlText w:val="%3."/>
      <w:lvlJc w:val="right"/>
      <w:pPr>
        <w:ind w:left="1444" w:hanging="180"/>
      </w:pPr>
      <w:rPr>
        <w:rFonts w:cs="Times New Roman"/>
      </w:rPr>
    </w:lvl>
    <w:lvl w:ilvl="3" w:tplc="0409000F" w:tentative="1">
      <w:start w:val="1"/>
      <w:numFmt w:val="decimal"/>
      <w:lvlText w:val="%4."/>
      <w:lvlJc w:val="left"/>
      <w:pPr>
        <w:ind w:left="2164" w:hanging="360"/>
      </w:pPr>
      <w:rPr>
        <w:rFonts w:cs="Times New Roman"/>
      </w:rPr>
    </w:lvl>
    <w:lvl w:ilvl="4" w:tplc="04090019" w:tentative="1">
      <w:start w:val="1"/>
      <w:numFmt w:val="lowerLetter"/>
      <w:lvlText w:val="%5."/>
      <w:lvlJc w:val="left"/>
      <w:pPr>
        <w:ind w:left="2884" w:hanging="360"/>
      </w:pPr>
      <w:rPr>
        <w:rFonts w:cs="Times New Roman"/>
      </w:rPr>
    </w:lvl>
    <w:lvl w:ilvl="5" w:tplc="0409001B" w:tentative="1">
      <w:start w:val="1"/>
      <w:numFmt w:val="lowerRoman"/>
      <w:lvlText w:val="%6."/>
      <w:lvlJc w:val="right"/>
      <w:pPr>
        <w:ind w:left="3604" w:hanging="180"/>
      </w:pPr>
      <w:rPr>
        <w:rFonts w:cs="Times New Roman"/>
      </w:rPr>
    </w:lvl>
    <w:lvl w:ilvl="6" w:tplc="0409000F" w:tentative="1">
      <w:start w:val="1"/>
      <w:numFmt w:val="decimal"/>
      <w:lvlText w:val="%7."/>
      <w:lvlJc w:val="left"/>
      <w:pPr>
        <w:ind w:left="4324" w:hanging="360"/>
      </w:pPr>
      <w:rPr>
        <w:rFonts w:cs="Times New Roman"/>
      </w:rPr>
    </w:lvl>
    <w:lvl w:ilvl="7" w:tplc="04090019" w:tentative="1">
      <w:start w:val="1"/>
      <w:numFmt w:val="lowerLetter"/>
      <w:lvlText w:val="%8."/>
      <w:lvlJc w:val="left"/>
      <w:pPr>
        <w:ind w:left="5044" w:hanging="360"/>
      </w:pPr>
      <w:rPr>
        <w:rFonts w:cs="Times New Roman"/>
      </w:rPr>
    </w:lvl>
    <w:lvl w:ilvl="8" w:tplc="0409001B" w:tentative="1">
      <w:start w:val="1"/>
      <w:numFmt w:val="lowerRoman"/>
      <w:lvlText w:val="%9."/>
      <w:lvlJc w:val="right"/>
      <w:pPr>
        <w:ind w:left="5764" w:hanging="180"/>
      </w:pPr>
      <w:rPr>
        <w:rFonts w:cs="Times New Roman"/>
      </w:rPr>
    </w:lvl>
  </w:abstractNum>
  <w:abstractNum w:abstractNumId="2" w15:restartNumberingAfterBreak="0">
    <w:nsid w:val="18936E7C"/>
    <w:multiLevelType w:val="hybridMultilevel"/>
    <w:tmpl w:val="20BAFEDA"/>
    <w:lvl w:ilvl="0" w:tplc="7BCA6F7E">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DE62BD1"/>
    <w:multiLevelType w:val="hybridMultilevel"/>
    <w:tmpl w:val="9E3AC5B2"/>
    <w:lvl w:ilvl="0" w:tplc="75BE969A">
      <w:start w:val="1"/>
      <w:numFmt w:val="lowerLetter"/>
      <w:lvlText w:val="%1."/>
      <w:lvlJc w:val="left"/>
      <w:pPr>
        <w:ind w:left="1080" w:hanging="720"/>
      </w:pPr>
      <w:rPr>
        <w:rFonts w:cs="Times New Roman"/>
      </w:rPr>
    </w:lvl>
    <w:lvl w:ilvl="1" w:tplc="C5BA22FE">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8993699"/>
    <w:multiLevelType w:val="hybridMultilevel"/>
    <w:tmpl w:val="D34C8B8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8C14EB"/>
    <w:multiLevelType w:val="hybridMultilevel"/>
    <w:tmpl w:val="860A98C2"/>
    <w:lvl w:ilvl="0" w:tplc="BBE61EEE">
      <w:start w:val="1"/>
      <w:numFmt w:val="upperLetter"/>
      <w:lvlText w:val="%1."/>
      <w:lvlJc w:val="left"/>
      <w:pPr>
        <w:ind w:left="90" w:hanging="360"/>
      </w:pPr>
      <w:rPr>
        <w:rFonts w:ascii="Times New Roman" w:hAnsi="Times New Roman" w:cs="Times New Roman" w:hint="default"/>
      </w:rPr>
    </w:lvl>
    <w:lvl w:ilvl="1" w:tplc="04090019" w:tentative="1">
      <w:start w:val="1"/>
      <w:numFmt w:val="lowerLetter"/>
      <w:lvlText w:val="%2."/>
      <w:lvlJc w:val="left"/>
      <w:pPr>
        <w:ind w:left="810" w:hanging="360"/>
      </w:pPr>
      <w:rPr>
        <w:rFonts w:cs="Times New Roman"/>
      </w:rPr>
    </w:lvl>
    <w:lvl w:ilvl="2" w:tplc="0409001B" w:tentative="1">
      <w:start w:val="1"/>
      <w:numFmt w:val="lowerRoman"/>
      <w:lvlText w:val="%3."/>
      <w:lvlJc w:val="right"/>
      <w:pPr>
        <w:ind w:left="1530" w:hanging="180"/>
      </w:pPr>
      <w:rPr>
        <w:rFonts w:cs="Times New Roman"/>
      </w:rPr>
    </w:lvl>
    <w:lvl w:ilvl="3" w:tplc="0409000F" w:tentative="1">
      <w:start w:val="1"/>
      <w:numFmt w:val="decimal"/>
      <w:lvlText w:val="%4."/>
      <w:lvlJc w:val="left"/>
      <w:pPr>
        <w:ind w:left="2250" w:hanging="360"/>
      </w:pPr>
      <w:rPr>
        <w:rFonts w:cs="Times New Roman"/>
      </w:rPr>
    </w:lvl>
    <w:lvl w:ilvl="4" w:tplc="04090019" w:tentative="1">
      <w:start w:val="1"/>
      <w:numFmt w:val="lowerLetter"/>
      <w:lvlText w:val="%5."/>
      <w:lvlJc w:val="left"/>
      <w:pPr>
        <w:ind w:left="2970" w:hanging="360"/>
      </w:pPr>
      <w:rPr>
        <w:rFonts w:cs="Times New Roman"/>
      </w:rPr>
    </w:lvl>
    <w:lvl w:ilvl="5" w:tplc="0409001B" w:tentative="1">
      <w:start w:val="1"/>
      <w:numFmt w:val="lowerRoman"/>
      <w:lvlText w:val="%6."/>
      <w:lvlJc w:val="right"/>
      <w:pPr>
        <w:ind w:left="3690" w:hanging="180"/>
      </w:pPr>
      <w:rPr>
        <w:rFonts w:cs="Times New Roman"/>
      </w:rPr>
    </w:lvl>
    <w:lvl w:ilvl="6" w:tplc="0409000F" w:tentative="1">
      <w:start w:val="1"/>
      <w:numFmt w:val="decimal"/>
      <w:lvlText w:val="%7."/>
      <w:lvlJc w:val="left"/>
      <w:pPr>
        <w:ind w:left="4410" w:hanging="360"/>
      </w:pPr>
      <w:rPr>
        <w:rFonts w:cs="Times New Roman"/>
      </w:rPr>
    </w:lvl>
    <w:lvl w:ilvl="7" w:tplc="04090019" w:tentative="1">
      <w:start w:val="1"/>
      <w:numFmt w:val="lowerLetter"/>
      <w:lvlText w:val="%8."/>
      <w:lvlJc w:val="left"/>
      <w:pPr>
        <w:ind w:left="5130" w:hanging="360"/>
      </w:pPr>
      <w:rPr>
        <w:rFonts w:cs="Times New Roman"/>
      </w:rPr>
    </w:lvl>
    <w:lvl w:ilvl="8" w:tplc="0409001B" w:tentative="1">
      <w:start w:val="1"/>
      <w:numFmt w:val="lowerRoman"/>
      <w:lvlText w:val="%9."/>
      <w:lvlJc w:val="right"/>
      <w:pPr>
        <w:ind w:left="5850" w:hanging="180"/>
      </w:pPr>
      <w:rPr>
        <w:rFonts w:cs="Times New Roman"/>
      </w:rPr>
    </w:lvl>
  </w:abstractNum>
  <w:abstractNum w:abstractNumId="6" w15:restartNumberingAfterBreak="0">
    <w:nsid w:val="40391A1D"/>
    <w:multiLevelType w:val="hybridMultilevel"/>
    <w:tmpl w:val="A5E6DCC0"/>
    <w:lvl w:ilvl="0" w:tplc="75BE969A">
      <w:start w:val="1"/>
      <w:numFmt w:val="lowerLetter"/>
      <w:lvlText w:val="%1."/>
      <w:lvlJc w:val="left"/>
      <w:pPr>
        <w:ind w:left="1080" w:hanging="720"/>
      </w:pPr>
      <w:rPr>
        <w:rFonts w:cs="Times New Roman"/>
      </w:rPr>
    </w:lvl>
    <w:lvl w:ilvl="1" w:tplc="5B125C26">
      <w:start w:val="1"/>
      <w:numFmt w:val="decimal"/>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7ED1177"/>
    <w:multiLevelType w:val="hybridMultilevel"/>
    <w:tmpl w:val="6C4CF6D4"/>
    <w:lvl w:ilvl="0" w:tplc="A50675E0">
      <w:start w:val="1"/>
      <w:numFmt w:val="decimal"/>
      <w:lvlText w:val="%1."/>
      <w:lvlJc w:val="left"/>
      <w:pPr>
        <w:ind w:left="4" w:hanging="360"/>
      </w:pPr>
      <w:rPr>
        <w:rFonts w:cs="Times New Roman" w:hint="default"/>
      </w:rPr>
    </w:lvl>
    <w:lvl w:ilvl="1" w:tplc="04090019" w:tentative="1">
      <w:start w:val="1"/>
      <w:numFmt w:val="lowerLetter"/>
      <w:lvlText w:val="%2."/>
      <w:lvlJc w:val="left"/>
      <w:pPr>
        <w:ind w:left="724" w:hanging="360"/>
      </w:pPr>
      <w:rPr>
        <w:rFonts w:cs="Times New Roman"/>
      </w:rPr>
    </w:lvl>
    <w:lvl w:ilvl="2" w:tplc="0409001B" w:tentative="1">
      <w:start w:val="1"/>
      <w:numFmt w:val="lowerRoman"/>
      <w:lvlText w:val="%3."/>
      <w:lvlJc w:val="right"/>
      <w:pPr>
        <w:ind w:left="1444" w:hanging="180"/>
      </w:pPr>
      <w:rPr>
        <w:rFonts w:cs="Times New Roman"/>
      </w:rPr>
    </w:lvl>
    <w:lvl w:ilvl="3" w:tplc="0409000F" w:tentative="1">
      <w:start w:val="1"/>
      <w:numFmt w:val="decimal"/>
      <w:lvlText w:val="%4."/>
      <w:lvlJc w:val="left"/>
      <w:pPr>
        <w:ind w:left="2164" w:hanging="360"/>
      </w:pPr>
      <w:rPr>
        <w:rFonts w:cs="Times New Roman"/>
      </w:rPr>
    </w:lvl>
    <w:lvl w:ilvl="4" w:tplc="04090019" w:tentative="1">
      <w:start w:val="1"/>
      <w:numFmt w:val="lowerLetter"/>
      <w:lvlText w:val="%5."/>
      <w:lvlJc w:val="left"/>
      <w:pPr>
        <w:ind w:left="2884" w:hanging="360"/>
      </w:pPr>
      <w:rPr>
        <w:rFonts w:cs="Times New Roman"/>
      </w:rPr>
    </w:lvl>
    <w:lvl w:ilvl="5" w:tplc="0409001B" w:tentative="1">
      <w:start w:val="1"/>
      <w:numFmt w:val="lowerRoman"/>
      <w:lvlText w:val="%6."/>
      <w:lvlJc w:val="right"/>
      <w:pPr>
        <w:ind w:left="3604" w:hanging="180"/>
      </w:pPr>
      <w:rPr>
        <w:rFonts w:cs="Times New Roman"/>
      </w:rPr>
    </w:lvl>
    <w:lvl w:ilvl="6" w:tplc="0409000F" w:tentative="1">
      <w:start w:val="1"/>
      <w:numFmt w:val="decimal"/>
      <w:lvlText w:val="%7."/>
      <w:lvlJc w:val="left"/>
      <w:pPr>
        <w:ind w:left="4324" w:hanging="360"/>
      </w:pPr>
      <w:rPr>
        <w:rFonts w:cs="Times New Roman"/>
      </w:rPr>
    </w:lvl>
    <w:lvl w:ilvl="7" w:tplc="04090019" w:tentative="1">
      <w:start w:val="1"/>
      <w:numFmt w:val="lowerLetter"/>
      <w:lvlText w:val="%8."/>
      <w:lvlJc w:val="left"/>
      <w:pPr>
        <w:ind w:left="5044" w:hanging="360"/>
      </w:pPr>
      <w:rPr>
        <w:rFonts w:cs="Times New Roman"/>
      </w:rPr>
    </w:lvl>
    <w:lvl w:ilvl="8" w:tplc="0409001B" w:tentative="1">
      <w:start w:val="1"/>
      <w:numFmt w:val="lowerRoman"/>
      <w:lvlText w:val="%9."/>
      <w:lvlJc w:val="right"/>
      <w:pPr>
        <w:ind w:left="5764" w:hanging="180"/>
      </w:pPr>
      <w:rPr>
        <w:rFonts w:cs="Times New Roman"/>
      </w:rPr>
    </w:lvl>
  </w:abstractNum>
  <w:abstractNum w:abstractNumId="8" w15:restartNumberingAfterBreak="0">
    <w:nsid w:val="47F017D8"/>
    <w:multiLevelType w:val="hybridMultilevel"/>
    <w:tmpl w:val="5E6006CC"/>
    <w:lvl w:ilvl="0" w:tplc="E6F8443E">
      <w:start w:val="1"/>
      <w:numFmt w:val="lowerLetter"/>
      <w:lvlText w:val="%1."/>
      <w:lvlJc w:val="left"/>
      <w:pPr>
        <w:ind w:left="-356" w:hanging="360"/>
      </w:pPr>
      <w:rPr>
        <w:rFonts w:cs="Times New Roman" w:hint="default"/>
      </w:rPr>
    </w:lvl>
    <w:lvl w:ilvl="1" w:tplc="04090019" w:tentative="1">
      <w:start w:val="1"/>
      <w:numFmt w:val="lowerLetter"/>
      <w:lvlText w:val="%2."/>
      <w:lvlJc w:val="left"/>
      <w:pPr>
        <w:ind w:left="364" w:hanging="360"/>
      </w:pPr>
      <w:rPr>
        <w:rFonts w:cs="Times New Roman"/>
      </w:rPr>
    </w:lvl>
    <w:lvl w:ilvl="2" w:tplc="0409001B" w:tentative="1">
      <w:start w:val="1"/>
      <w:numFmt w:val="lowerRoman"/>
      <w:lvlText w:val="%3."/>
      <w:lvlJc w:val="right"/>
      <w:pPr>
        <w:ind w:left="1084" w:hanging="180"/>
      </w:pPr>
      <w:rPr>
        <w:rFonts w:cs="Times New Roman"/>
      </w:rPr>
    </w:lvl>
    <w:lvl w:ilvl="3" w:tplc="0409000F" w:tentative="1">
      <w:start w:val="1"/>
      <w:numFmt w:val="decimal"/>
      <w:lvlText w:val="%4."/>
      <w:lvlJc w:val="left"/>
      <w:pPr>
        <w:ind w:left="1804" w:hanging="360"/>
      </w:pPr>
      <w:rPr>
        <w:rFonts w:cs="Times New Roman"/>
      </w:rPr>
    </w:lvl>
    <w:lvl w:ilvl="4" w:tplc="04090019" w:tentative="1">
      <w:start w:val="1"/>
      <w:numFmt w:val="lowerLetter"/>
      <w:lvlText w:val="%5."/>
      <w:lvlJc w:val="left"/>
      <w:pPr>
        <w:ind w:left="2524" w:hanging="360"/>
      </w:pPr>
      <w:rPr>
        <w:rFonts w:cs="Times New Roman"/>
      </w:rPr>
    </w:lvl>
    <w:lvl w:ilvl="5" w:tplc="0409001B" w:tentative="1">
      <w:start w:val="1"/>
      <w:numFmt w:val="lowerRoman"/>
      <w:lvlText w:val="%6."/>
      <w:lvlJc w:val="right"/>
      <w:pPr>
        <w:ind w:left="3244" w:hanging="180"/>
      </w:pPr>
      <w:rPr>
        <w:rFonts w:cs="Times New Roman"/>
      </w:rPr>
    </w:lvl>
    <w:lvl w:ilvl="6" w:tplc="0409000F" w:tentative="1">
      <w:start w:val="1"/>
      <w:numFmt w:val="decimal"/>
      <w:lvlText w:val="%7."/>
      <w:lvlJc w:val="left"/>
      <w:pPr>
        <w:ind w:left="3964" w:hanging="360"/>
      </w:pPr>
      <w:rPr>
        <w:rFonts w:cs="Times New Roman"/>
      </w:rPr>
    </w:lvl>
    <w:lvl w:ilvl="7" w:tplc="04090019" w:tentative="1">
      <w:start w:val="1"/>
      <w:numFmt w:val="lowerLetter"/>
      <w:lvlText w:val="%8."/>
      <w:lvlJc w:val="left"/>
      <w:pPr>
        <w:ind w:left="4684" w:hanging="360"/>
      </w:pPr>
      <w:rPr>
        <w:rFonts w:cs="Times New Roman"/>
      </w:rPr>
    </w:lvl>
    <w:lvl w:ilvl="8" w:tplc="0409001B" w:tentative="1">
      <w:start w:val="1"/>
      <w:numFmt w:val="lowerRoman"/>
      <w:lvlText w:val="%9."/>
      <w:lvlJc w:val="right"/>
      <w:pPr>
        <w:ind w:left="5404" w:hanging="180"/>
      </w:pPr>
      <w:rPr>
        <w:rFonts w:cs="Times New Roman"/>
      </w:rPr>
    </w:lvl>
  </w:abstractNum>
  <w:abstractNum w:abstractNumId="9" w15:restartNumberingAfterBreak="0">
    <w:nsid w:val="70816414"/>
    <w:multiLevelType w:val="hybridMultilevel"/>
    <w:tmpl w:val="797C0FA6"/>
    <w:lvl w:ilvl="0" w:tplc="AEC2BB80">
      <w:start w:val="1"/>
      <w:numFmt w:val="decimal"/>
      <w:lvlText w:val="%1."/>
      <w:lvlJc w:val="left"/>
      <w:pPr>
        <w:ind w:left="4" w:hanging="360"/>
      </w:pPr>
      <w:rPr>
        <w:rFonts w:cs="Times New Roman" w:hint="default"/>
        <w:b/>
      </w:rPr>
    </w:lvl>
    <w:lvl w:ilvl="1" w:tplc="04090019" w:tentative="1">
      <w:start w:val="1"/>
      <w:numFmt w:val="lowerLetter"/>
      <w:lvlText w:val="%2."/>
      <w:lvlJc w:val="left"/>
      <w:pPr>
        <w:ind w:left="724" w:hanging="360"/>
      </w:pPr>
      <w:rPr>
        <w:rFonts w:cs="Times New Roman"/>
      </w:rPr>
    </w:lvl>
    <w:lvl w:ilvl="2" w:tplc="0409001B" w:tentative="1">
      <w:start w:val="1"/>
      <w:numFmt w:val="lowerRoman"/>
      <w:lvlText w:val="%3."/>
      <w:lvlJc w:val="right"/>
      <w:pPr>
        <w:ind w:left="1444" w:hanging="180"/>
      </w:pPr>
      <w:rPr>
        <w:rFonts w:cs="Times New Roman"/>
      </w:rPr>
    </w:lvl>
    <w:lvl w:ilvl="3" w:tplc="0409000F" w:tentative="1">
      <w:start w:val="1"/>
      <w:numFmt w:val="decimal"/>
      <w:lvlText w:val="%4."/>
      <w:lvlJc w:val="left"/>
      <w:pPr>
        <w:ind w:left="2164" w:hanging="360"/>
      </w:pPr>
      <w:rPr>
        <w:rFonts w:cs="Times New Roman"/>
      </w:rPr>
    </w:lvl>
    <w:lvl w:ilvl="4" w:tplc="04090019" w:tentative="1">
      <w:start w:val="1"/>
      <w:numFmt w:val="lowerLetter"/>
      <w:lvlText w:val="%5."/>
      <w:lvlJc w:val="left"/>
      <w:pPr>
        <w:ind w:left="2884" w:hanging="360"/>
      </w:pPr>
      <w:rPr>
        <w:rFonts w:cs="Times New Roman"/>
      </w:rPr>
    </w:lvl>
    <w:lvl w:ilvl="5" w:tplc="0409001B" w:tentative="1">
      <w:start w:val="1"/>
      <w:numFmt w:val="lowerRoman"/>
      <w:lvlText w:val="%6."/>
      <w:lvlJc w:val="right"/>
      <w:pPr>
        <w:ind w:left="3604" w:hanging="180"/>
      </w:pPr>
      <w:rPr>
        <w:rFonts w:cs="Times New Roman"/>
      </w:rPr>
    </w:lvl>
    <w:lvl w:ilvl="6" w:tplc="0409000F" w:tentative="1">
      <w:start w:val="1"/>
      <w:numFmt w:val="decimal"/>
      <w:lvlText w:val="%7."/>
      <w:lvlJc w:val="left"/>
      <w:pPr>
        <w:ind w:left="4324" w:hanging="360"/>
      </w:pPr>
      <w:rPr>
        <w:rFonts w:cs="Times New Roman"/>
      </w:rPr>
    </w:lvl>
    <w:lvl w:ilvl="7" w:tplc="04090019" w:tentative="1">
      <w:start w:val="1"/>
      <w:numFmt w:val="lowerLetter"/>
      <w:lvlText w:val="%8."/>
      <w:lvlJc w:val="left"/>
      <w:pPr>
        <w:ind w:left="5044" w:hanging="360"/>
      </w:pPr>
      <w:rPr>
        <w:rFonts w:cs="Times New Roman"/>
      </w:rPr>
    </w:lvl>
    <w:lvl w:ilvl="8" w:tplc="0409001B" w:tentative="1">
      <w:start w:val="1"/>
      <w:numFmt w:val="lowerRoman"/>
      <w:lvlText w:val="%9."/>
      <w:lvlJc w:val="right"/>
      <w:pPr>
        <w:ind w:left="5764" w:hanging="180"/>
      </w:pPr>
      <w:rPr>
        <w:rFonts w:cs="Times New Roman"/>
      </w:rPr>
    </w:lvl>
  </w:abstractNum>
  <w:abstractNum w:abstractNumId="10" w15:restartNumberingAfterBreak="0">
    <w:nsid w:val="78650DF8"/>
    <w:multiLevelType w:val="hybridMultilevel"/>
    <w:tmpl w:val="A9BE55A8"/>
    <w:lvl w:ilvl="0" w:tplc="61741C8C">
      <w:start w:val="1"/>
      <w:numFmt w:val="upperLetter"/>
      <w:lvlText w:val="%1."/>
      <w:lvlJc w:val="left"/>
      <w:pPr>
        <w:ind w:left="-356" w:hanging="360"/>
      </w:pPr>
      <w:rPr>
        <w:rFonts w:cs="Times New Roman" w:hint="default"/>
        <w:b/>
        <w:u w:val="none"/>
      </w:rPr>
    </w:lvl>
    <w:lvl w:ilvl="1" w:tplc="04090019" w:tentative="1">
      <w:start w:val="1"/>
      <w:numFmt w:val="lowerLetter"/>
      <w:lvlText w:val="%2."/>
      <w:lvlJc w:val="left"/>
      <w:pPr>
        <w:ind w:left="364" w:hanging="360"/>
      </w:pPr>
      <w:rPr>
        <w:rFonts w:cs="Times New Roman"/>
      </w:rPr>
    </w:lvl>
    <w:lvl w:ilvl="2" w:tplc="0409001B" w:tentative="1">
      <w:start w:val="1"/>
      <w:numFmt w:val="lowerRoman"/>
      <w:lvlText w:val="%3."/>
      <w:lvlJc w:val="right"/>
      <w:pPr>
        <w:ind w:left="1084" w:hanging="180"/>
      </w:pPr>
      <w:rPr>
        <w:rFonts w:cs="Times New Roman"/>
      </w:rPr>
    </w:lvl>
    <w:lvl w:ilvl="3" w:tplc="0409000F" w:tentative="1">
      <w:start w:val="1"/>
      <w:numFmt w:val="decimal"/>
      <w:lvlText w:val="%4."/>
      <w:lvlJc w:val="left"/>
      <w:pPr>
        <w:ind w:left="1804" w:hanging="360"/>
      </w:pPr>
      <w:rPr>
        <w:rFonts w:cs="Times New Roman"/>
      </w:rPr>
    </w:lvl>
    <w:lvl w:ilvl="4" w:tplc="04090019" w:tentative="1">
      <w:start w:val="1"/>
      <w:numFmt w:val="lowerLetter"/>
      <w:lvlText w:val="%5."/>
      <w:lvlJc w:val="left"/>
      <w:pPr>
        <w:ind w:left="2524" w:hanging="360"/>
      </w:pPr>
      <w:rPr>
        <w:rFonts w:cs="Times New Roman"/>
      </w:rPr>
    </w:lvl>
    <w:lvl w:ilvl="5" w:tplc="0409001B" w:tentative="1">
      <w:start w:val="1"/>
      <w:numFmt w:val="lowerRoman"/>
      <w:lvlText w:val="%6."/>
      <w:lvlJc w:val="right"/>
      <w:pPr>
        <w:ind w:left="3244" w:hanging="180"/>
      </w:pPr>
      <w:rPr>
        <w:rFonts w:cs="Times New Roman"/>
      </w:rPr>
    </w:lvl>
    <w:lvl w:ilvl="6" w:tplc="0409000F" w:tentative="1">
      <w:start w:val="1"/>
      <w:numFmt w:val="decimal"/>
      <w:lvlText w:val="%7."/>
      <w:lvlJc w:val="left"/>
      <w:pPr>
        <w:ind w:left="3964" w:hanging="360"/>
      </w:pPr>
      <w:rPr>
        <w:rFonts w:cs="Times New Roman"/>
      </w:rPr>
    </w:lvl>
    <w:lvl w:ilvl="7" w:tplc="04090019" w:tentative="1">
      <w:start w:val="1"/>
      <w:numFmt w:val="lowerLetter"/>
      <w:lvlText w:val="%8."/>
      <w:lvlJc w:val="left"/>
      <w:pPr>
        <w:ind w:left="4684" w:hanging="360"/>
      </w:pPr>
      <w:rPr>
        <w:rFonts w:cs="Times New Roman"/>
      </w:rPr>
    </w:lvl>
    <w:lvl w:ilvl="8" w:tplc="0409001B" w:tentative="1">
      <w:start w:val="1"/>
      <w:numFmt w:val="lowerRoman"/>
      <w:lvlText w:val="%9."/>
      <w:lvlJc w:val="right"/>
      <w:pPr>
        <w:ind w:left="5404" w:hanging="180"/>
      </w:pPr>
      <w:rPr>
        <w:rFonts w:cs="Times New Roman"/>
      </w:rPr>
    </w:lvl>
  </w:abstractNum>
  <w:abstractNum w:abstractNumId="11" w15:restartNumberingAfterBreak="0">
    <w:nsid w:val="7FC32236"/>
    <w:multiLevelType w:val="hybridMultilevel"/>
    <w:tmpl w:val="9E3AC5B2"/>
    <w:lvl w:ilvl="0" w:tplc="75BE969A">
      <w:start w:val="1"/>
      <w:numFmt w:val="lowerLetter"/>
      <w:lvlText w:val="%1."/>
      <w:lvlJc w:val="left"/>
      <w:pPr>
        <w:ind w:left="1080" w:hanging="720"/>
      </w:pPr>
      <w:rPr>
        <w:rFonts w:cs="Times New Roman"/>
      </w:rPr>
    </w:lvl>
    <w:lvl w:ilvl="1" w:tplc="C5BA22FE">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3"/>
  </w:num>
  <w:num w:numId="5">
    <w:abstractNumId w:val="4"/>
  </w:num>
  <w:num w:numId="6">
    <w:abstractNumId w:val="5"/>
  </w:num>
  <w:num w:numId="7">
    <w:abstractNumId w:val="8"/>
  </w:num>
  <w:num w:numId="8">
    <w:abstractNumId w:val="10"/>
  </w:num>
  <w:num w:numId="9">
    <w:abstractNumId w:val="2"/>
  </w:num>
  <w:num w:numId="10">
    <w:abstractNumId w:val="7"/>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7"/>
    <w:rsid w:val="00000622"/>
    <w:rsid w:val="0002544C"/>
    <w:rsid w:val="0005057C"/>
    <w:rsid w:val="0008772E"/>
    <w:rsid w:val="000911EC"/>
    <w:rsid w:val="000D2CC5"/>
    <w:rsid w:val="000D4C09"/>
    <w:rsid w:val="000F559B"/>
    <w:rsid w:val="00117D0D"/>
    <w:rsid w:val="00175B8C"/>
    <w:rsid w:val="00184FB9"/>
    <w:rsid w:val="00191B37"/>
    <w:rsid w:val="001A4364"/>
    <w:rsid w:val="001C7C95"/>
    <w:rsid w:val="001E4E76"/>
    <w:rsid w:val="0021728B"/>
    <w:rsid w:val="002303C9"/>
    <w:rsid w:val="0024640D"/>
    <w:rsid w:val="00247E80"/>
    <w:rsid w:val="002D76A1"/>
    <w:rsid w:val="002E5D73"/>
    <w:rsid w:val="002E64BE"/>
    <w:rsid w:val="00343CD7"/>
    <w:rsid w:val="00364736"/>
    <w:rsid w:val="003718F0"/>
    <w:rsid w:val="00387D80"/>
    <w:rsid w:val="003B780C"/>
    <w:rsid w:val="00404FAB"/>
    <w:rsid w:val="004079E4"/>
    <w:rsid w:val="004136C0"/>
    <w:rsid w:val="004264EF"/>
    <w:rsid w:val="00460BFF"/>
    <w:rsid w:val="00466E5C"/>
    <w:rsid w:val="00470620"/>
    <w:rsid w:val="004D348A"/>
    <w:rsid w:val="004D52A0"/>
    <w:rsid w:val="0051146D"/>
    <w:rsid w:val="00550C65"/>
    <w:rsid w:val="00553ABC"/>
    <w:rsid w:val="005679DC"/>
    <w:rsid w:val="00584029"/>
    <w:rsid w:val="005C2086"/>
    <w:rsid w:val="005C6B1A"/>
    <w:rsid w:val="005E1E4C"/>
    <w:rsid w:val="00621144"/>
    <w:rsid w:val="00623BF8"/>
    <w:rsid w:val="00637949"/>
    <w:rsid w:val="00650BC9"/>
    <w:rsid w:val="0065325A"/>
    <w:rsid w:val="00672A09"/>
    <w:rsid w:val="0067714A"/>
    <w:rsid w:val="00680BE5"/>
    <w:rsid w:val="00686443"/>
    <w:rsid w:val="00691EE7"/>
    <w:rsid w:val="006A107F"/>
    <w:rsid w:val="006A1FA3"/>
    <w:rsid w:val="00704D40"/>
    <w:rsid w:val="00734F62"/>
    <w:rsid w:val="00755EC3"/>
    <w:rsid w:val="00791301"/>
    <w:rsid w:val="007D30B2"/>
    <w:rsid w:val="007E06C5"/>
    <w:rsid w:val="007E739D"/>
    <w:rsid w:val="007F7D42"/>
    <w:rsid w:val="00842F95"/>
    <w:rsid w:val="00851F61"/>
    <w:rsid w:val="008638AF"/>
    <w:rsid w:val="008711A4"/>
    <w:rsid w:val="00884E5B"/>
    <w:rsid w:val="008969BA"/>
    <w:rsid w:val="0089746A"/>
    <w:rsid w:val="008C6426"/>
    <w:rsid w:val="008D0F3F"/>
    <w:rsid w:val="008E0704"/>
    <w:rsid w:val="008E7C28"/>
    <w:rsid w:val="00932A26"/>
    <w:rsid w:val="009330A5"/>
    <w:rsid w:val="00976B72"/>
    <w:rsid w:val="00987CE9"/>
    <w:rsid w:val="00991D25"/>
    <w:rsid w:val="009A654B"/>
    <w:rsid w:val="009B443D"/>
    <w:rsid w:val="009E2837"/>
    <w:rsid w:val="00A42A8E"/>
    <w:rsid w:val="00A47B5B"/>
    <w:rsid w:val="00A658A1"/>
    <w:rsid w:val="00A70090"/>
    <w:rsid w:val="00A76DF8"/>
    <w:rsid w:val="00AC1D32"/>
    <w:rsid w:val="00AC328F"/>
    <w:rsid w:val="00AD34CA"/>
    <w:rsid w:val="00AE00D4"/>
    <w:rsid w:val="00AE7D97"/>
    <w:rsid w:val="00AF2AAA"/>
    <w:rsid w:val="00B16161"/>
    <w:rsid w:val="00B30D24"/>
    <w:rsid w:val="00B44FEA"/>
    <w:rsid w:val="00B82E80"/>
    <w:rsid w:val="00B83955"/>
    <w:rsid w:val="00BC326D"/>
    <w:rsid w:val="00BC3598"/>
    <w:rsid w:val="00BC7521"/>
    <w:rsid w:val="00BE6E5A"/>
    <w:rsid w:val="00C1265E"/>
    <w:rsid w:val="00C4056F"/>
    <w:rsid w:val="00C57005"/>
    <w:rsid w:val="00C74AFF"/>
    <w:rsid w:val="00C90176"/>
    <w:rsid w:val="00C92449"/>
    <w:rsid w:val="00C946AA"/>
    <w:rsid w:val="00CC28D5"/>
    <w:rsid w:val="00CC658F"/>
    <w:rsid w:val="00CF35DD"/>
    <w:rsid w:val="00CF7EF7"/>
    <w:rsid w:val="00D436C3"/>
    <w:rsid w:val="00D438E3"/>
    <w:rsid w:val="00D6544D"/>
    <w:rsid w:val="00DE109E"/>
    <w:rsid w:val="00DE1927"/>
    <w:rsid w:val="00DE1FE6"/>
    <w:rsid w:val="00DE5556"/>
    <w:rsid w:val="00DF278A"/>
    <w:rsid w:val="00DF3F26"/>
    <w:rsid w:val="00E217BA"/>
    <w:rsid w:val="00E32A05"/>
    <w:rsid w:val="00E42185"/>
    <w:rsid w:val="00E44E73"/>
    <w:rsid w:val="00E50FB9"/>
    <w:rsid w:val="00E53DD9"/>
    <w:rsid w:val="00EA48C3"/>
    <w:rsid w:val="00EB6522"/>
    <w:rsid w:val="00ED0415"/>
    <w:rsid w:val="00EF17E0"/>
    <w:rsid w:val="00F3068B"/>
    <w:rsid w:val="00F33AF0"/>
    <w:rsid w:val="00F36DE2"/>
    <w:rsid w:val="00F444EF"/>
    <w:rsid w:val="00F7281A"/>
    <w:rsid w:val="00FA492D"/>
    <w:rsid w:val="00FC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43D775-B55E-4696-959E-D31B3F5E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E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F7E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F7EF7"/>
    <w:rPr>
      <w:rFonts w:ascii="Tahoma" w:hAnsi="Tahoma" w:cs="Tahoma"/>
      <w:sz w:val="16"/>
      <w:szCs w:val="16"/>
    </w:rPr>
  </w:style>
  <w:style w:type="table" w:styleId="LightGrid-Accent4">
    <w:name w:val="Light Grid Accent 4"/>
    <w:basedOn w:val="TableNormal"/>
    <w:uiPriority w:val="99"/>
    <w:rsid w:val="00CF7EF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Grid3-Accent4">
    <w:name w:val="Medium Grid 3 Accent 4"/>
    <w:basedOn w:val="TableNormal"/>
    <w:uiPriority w:val="99"/>
    <w:rsid w:val="00CF7EF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PlaceholderText">
    <w:name w:val="Placeholder Text"/>
    <w:uiPriority w:val="99"/>
    <w:semiHidden/>
    <w:rsid w:val="00CF7EF7"/>
    <w:rPr>
      <w:rFonts w:cs="Times New Roman"/>
      <w:color w:val="808080"/>
    </w:rPr>
  </w:style>
  <w:style w:type="paragraph" w:styleId="ListParagraph">
    <w:name w:val="List Paragraph"/>
    <w:basedOn w:val="Normal"/>
    <w:uiPriority w:val="99"/>
    <w:qFormat/>
    <w:rsid w:val="00842F95"/>
    <w:pPr>
      <w:ind w:left="720"/>
      <w:contextualSpacing/>
    </w:pPr>
  </w:style>
  <w:style w:type="paragraph" w:styleId="Header">
    <w:name w:val="header"/>
    <w:basedOn w:val="Normal"/>
    <w:link w:val="HeaderChar"/>
    <w:uiPriority w:val="99"/>
    <w:rsid w:val="008711A4"/>
    <w:pPr>
      <w:tabs>
        <w:tab w:val="center" w:pos="4680"/>
        <w:tab w:val="right" w:pos="9360"/>
      </w:tabs>
      <w:spacing w:after="0" w:line="240" w:lineRule="auto"/>
    </w:pPr>
  </w:style>
  <w:style w:type="character" w:customStyle="1" w:styleId="HeaderChar">
    <w:name w:val="Header Char"/>
    <w:link w:val="Header"/>
    <w:uiPriority w:val="99"/>
    <w:locked/>
    <w:rsid w:val="008711A4"/>
    <w:rPr>
      <w:rFonts w:ascii="Calibri" w:hAnsi="Calibri" w:cs="Times New Roman"/>
    </w:rPr>
  </w:style>
  <w:style w:type="paragraph" w:styleId="Footer">
    <w:name w:val="footer"/>
    <w:basedOn w:val="Normal"/>
    <w:link w:val="FooterChar"/>
    <w:uiPriority w:val="99"/>
    <w:rsid w:val="008711A4"/>
    <w:pPr>
      <w:tabs>
        <w:tab w:val="center" w:pos="4680"/>
        <w:tab w:val="right" w:pos="9360"/>
      </w:tabs>
      <w:spacing w:after="0" w:line="240" w:lineRule="auto"/>
    </w:pPr>
  </w:style>
  <w:style w:type="character" w:customStyle="1" w:styleId="FooterChar">
    <w:name w:val="Footer Char"/>
    <w:link w:val="Footer"/>
    <w:uiPriority w:val="99"/>
    <w:locked/>
    <w:rsid w:val="008711A4"/>
    <w:rPr>
      <w:rFonts w:ascii="Calibri" w:hAnsi="Calibri" w:cs="Times New Roman"/>
    </w:rPr>
  </w:style>
  <w:style w:type="character" w:styleId="CommentReference">
    <w:name w:val="annotation reference"/>
    <w:uiPriority w:val="99"/>
    <w:semiHidden/>
    <w:rsid w:val="00F33AF0"/>
    <w:rPr>
      <w:rFonts w:cs="Times New Roman"/>
      <w:sz w:val="16"/>
      <w:szCs w:val="16"/>
    </w:rPr>
  </w:style>
  <w:style w:type="paragraph" w:styleId="CommentText">
    <w:name w:val="annotation text"/>
    <w:basedOn w:val="Normal"/>
    <w:link w:val="CommentTextChar"/>
    <w:uiPriority w:val="99"/>
    <w:semiHidden/>
    <w:rsid w:val="00F33AF0"/>
    <w:pPr>
      <w:spacing w:line="240" w:lineRule="auto"/>
    </w:pPr>
    <w:rPr>
      <w:rFonts w:eastAsia="Times New Roman"/>
      <w:sz w:val="20"/>
      <w:szCs w:val="20"/>
    </w:rPr>
  </w:style>
  <w:style w:type="character" w:customStyle="1" w:styleId="CommentTextChar">
    <w:name w:val="Comment Text Char"/>
    <w:link w:val="CommentText"/>
    <w:uiPriority w:val="99"/>
    <w:semiHidden/>
    <w:locked/>
    <w:rsid w:val="00F33AF0"/>
    <w:rPr>
      <w:rFonts w:ascii="Calibri" w:hAnsi="Calibri" w:cs="Times New Roman"/>
      <w:sz w:val="20"/>
      <w:szCs w:val="20"/>
    </w:rPr>
  </w:style>
  <w:style w:type="paragraph" w:styleId="BodyText3">
    <w:name w:val="Body Text 3"/>
    <w:basedOn w:val="Normal"/>
    <w:link w:val="BodyText3Char"/>
    <w:uiPriority w:val="99"/>
    <w:rsid w:val="00E42185"/>
    <w:pPr>
      <w:spacing w:after="120"/>
    </w:pPr>
    <w:rPr>
      <w:rFonts w:eastAsia="Times New Roman"/>
      <w:szCs w:val="16"/>
    </w:rPr>
  </w:style>
  <w:style w:type="character" w:customStyle="1" w:styleId="BodyText3Char">
    <w:name w:val="Body Text 3 Char"/>
    <w:link w:val="BodyText3"/>
    <w:uiPriority w:val="99"/>
    <w:locked/>
    <w:rsid w:val="00E42185"/>
    <w:rPr>
      <w:rFonts w:ascii="Calibri" w:hAnsi="Calibri" w:cs="Times New Roman"/>
      <w:sz w:val="16"/>
      <w:szCs w:val="16"/>
    </w:rPr>
  </w:style>
  <w:style w:type="character" w:styleId="Hyperlink">
    <w:name w:val="Hyperlink"/>
    <w:uiPriority w:val="99"/>
    <w:rsid w:val="00B16161"/>
    <w:rPr>
      <w:rFonts w:cs="Times New Roman"/>
      <w:color w:val="0000FF"/>
      <w:u w:val="single"/>
    </w:rPr>
  </w:style>
  <w:style w:type="character" w:customStyle="1" w:styleId="Style1">
    <w:name w:val="Style1"/>
    <w:uiPriority w:val="99"/>
    <w:rsid w:val="00CC28D5"/>
    <w:rPr>
      <w:rFonts w:ascii="Arial" w:hAnsi="Arial" w:cs="Times New Roman"/>
      <w:sz w:val="20"/>
    </w:rPr>
  </w:style>
  <w:style w:type="character" w:customStyle="1" w:styleId="Style2">
    <w:name w:val="Style2"/>
    <w:uiPriority w:val="99"/>
    <w:rsid w:val="00191B37"/>
    <w:rPr>
      <w:rFonts w:ascii="Arial" w:hAnsi="Arial" w:cs="Times New Roman"/>
      <w:sz w:val="20"/>
    </w:rPr>
  </w:style>
  <w:style w:type="character" w:customStyle="1" w:styleId="Style3">
    <w:name w:val="Style3"/>
    <w:uiPriority w:val="99"/>
    <w:rsid w:val="00191B37"/>
    <w:rPr>
      <w:rFonts w:cs="Times New Roman"/>
    </w:rPr>
  </w:style>
  <w:style w:type="table" w:styleId="ColorfulList-Accent4">
    <w:name w:val="Colorful List Accent 4"/>
    <w:basedOn w:val="TableNormal"/>
    <w:uiPriority w:val="99"/>
    <w:rsid w:val="000F559B"/>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character" w:customStyle="1" w:styleId="Style4">
    <w:name w:val="Style4"/>
    <w:uiPriority w:val="99"/>
    <w:rsid w:val="00C4056F"/>
    <w:rPr>
      <w:rFonts w:ascii="Arial" w:hAnsi="Arial" w:cs="Times New Roman"/>
      <w:sz w:val="18"/>
    </w:rPr>
  </w:style>
  <w:style w:type="character" w:customStyle="1" w:styleId="Style5">
    <w:name w:val="Style5"/>
    <w:uiPriority w:val="99"/>
    <w:rsid w:val="0024640D"/>
    <w:rPr>
      <w:rFonts w:ascii="Arial" w:hAnsi="Arial" w:cs="Times New Roman"/>
      <w:sz w:val="20"/>
    </w:rPr>
  </w:style>
  <w:style w:type="character" w:customStyle="1" w:styleId="Style6">
    <w:name w:val="Style6"/>
    <w:uiPriority w:val="99"/>
    <w:rsid w:val="00117D0D"/>
    <w:rPr>
      <w:rFonts w:ascii="Arial" w:hAnsi="Arial" w:cs="Times New Roman"/>
      <w:sz w:val="20"/>
    </w:rPr>
  </w:style>
  <w:style w:type="paragraph" w:styleId="CommentSubject">
    <w:name w:val="annotation subject"/>
    <w:basedOn w:val="CommentText"/>
    <w:next w:val="CommentText"/>
    <w:link w:val="CommentSubjectChar"/>
    <w:uiPriority w:val="99"/>
    <w:semiHidden/>
    <w:rsid w:val="006A1FA3"/>
    <w:rPr>
      <w:rFonts w:eastAsia="Calibri"/>
      <w:b/>
      <w:bCs/>
    </w:rPr>
  </w:style>
  <w:style w:type="character" w:customStyle="1" w:styleId="CommentSubjectChar">
    <w:name w:val="Comment Subject Char"/>
    <w:link w:val="CommentSubject"/>
    <w:uiPriority w:val="99"/>
    <w:semiHidden/>
    <w:locked/>
    <w:rsid w:val="006A1FA3"/>
    <w:rPr>
      <w:rFonts w:ascii="Calibri" w:hAnsi="Calibri" w:cs="Times New Roman"/>
      <w:b/>
      <w:bCs/>
      <w:sz w:val="20"/>
      <w:szCs w:val="20"/>
    </w:rPr>
  </w:style>
  <w:style w:type="character" w:styleId="PageNumber">
    <w:name w:val="page number"/>
    <w:uiPriority w:val="99"/>
    <w:rsid w:val="00AE00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3564">
      <w:marLeft w:val="0"/>
      <w:marRight w:val="0"/>
      <w:marTop w:val="0"/>
      <w:marBottom w:val="0"/>
      <w:divBdr>
        <w:top w:val="none" w:sz="0" w:space="0" w:color="auto"/>
        <w:left w:val="none" w:sz="0" w:space="0" w:color="auto"/>
        <w:bottom w:val="none" w:sz="0" w:space="0" w:color="auto"/>
        <w:right w:val="none" w:sz="0" w:space="0" w:color="auto"/>
      </w:divBdr>
    </w:div>
    <w:div w:id="163783565">
      <w:marLeft w:val="0"/>
      <w:marRight w:val="0"/>
      <w:marTop w:val="0"/>
      <w:marBottom w:val="0"/>
      <w:divBdr>
        <w:top w:val="none" w:sz="0" w:space="0" w:color="auto"/>
        <w:left w:val="none" w:sz="0" w:space="0" w:color="auto"/>
        <w:bottom w:val="none" w:sz="0" w:space="0" w:color="auto"/>
        <w:right w:val="none" w:sz="0" w:space="0" w:color="auto"/>
      </w:divBdr>
    </w:div>
    <w:div w:id="163783566">
      <w:marLeft w:val="0"/>
      <w:marRight w:val="0"/>
      <w:marTop w:val="0"/>
      <w:marBottom w:val="0"/>
      <w:divBdr>
        <w:top w:val="none" w:sz="0" w:space="0" w:color="auto"/>
        <w:left w:val="none" w:sz="0" w:space="0" w:color="auto"/>
        <w:bottom w:val="none" w:sz="0" w:space="0" w:color="auto"/>
        <w:right w:val="none" w:sz="0" w:space="0" w:color="auto"/>
      </w:divBdr>
    </w:div>
    <w:div w:id="163783567">
      <w:marLeft w:val="0"/>
      <w:marRight w:val="0"/>
      <w:marTop w:val="0"/>
      <w:marBottom w:val="0"/>
      <w:divBdr>
        <w:top w:val="none" w:sz="0" w:space="0" w:color="auto"/>
        <w:left w:val="none" w:sz="0" w:space="0" w:color="auto"/>
        <w:bottom w:val="none" w:sz="0" w:space="0" w:color="auto"/>
        <w:right w:val="none" w:sz="0" w:space="0" w:color="auto"/>
      </w:divBdr>
    </w:div>
    <w:div w:id="163783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American Nurses Association</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Kendria Jackson</dc:creator>
  <cp:lastModifiedBy>Barry, Stephen W.</cp:lastModifiedBy>
  <cp:revision>3</cp:revision>
  <cp:lastPrinted>2016-10-17T18:29:00Z</cp:lastPrinted>
  <dcterms:created xsi:type="dcterms:W3CDTF">2018-03-20T12:18:00Z</dcterms:created>
  <dcterms:modified xsi:type="dcterms:W3CDTF">2021-12-29T16:24:00Z</dcterms:modified>
</cp:coreProperties>
</file>